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178D" w14:textId="0F8B4CE0" w:rsidR="00780112" w:rsidRPr="006A2BE5" w:rsidRDefault="00B47A63" w:rsidP="00780112">
      <w:pPr>
        <w:rPr>
          <w:rStyle w:val="SubtleReference"/>
          <w:b/>
          <w:sz w:val="28"/>
          <w:szCs w:val="28"/>
        </w:rPr>
      </w:pPr>
      <w:bookmarkStart w:id="0" w:name="_Hlk95132459"/>
      <w:r>
        <w:rPr>
          <w:rStyle w:val="SubtleReference"/>
          <w:b/>
          <w:smallCaps w:val="0"/>
          <w:noProof/>
          <w:sz w:val="28"/>
          <w:szCs w:val="28"/>
        </w:rPr>
        <w:drawing>
          <wp:anchor distT="0" distB="0" distL="114300" distR="114300" simplePos="0" relativeHeight="251661312" behindDoc="0" locked="0" layoutInCell="1" allowOverlap="1" wp14:anchorId="741F59AB" wp14:editId="0EB6DEC3">
            <wp:simplePos x="0" y="0"/>
            <wp:positionH relativeFrom="column">
              <wp:posOffset>0</wp:posOffset>
            </wp:positionH>
            <wp:positionV relativeFrom="paragraph">
              <wp:posOffset>0</wp:posOffset>
            </wp:positionV>
            <wp:extent cx="971550" cy="1095375"/>
            <wp:effectExtent l="0" t="0" r="0" b="9525"/>
            <wp:wrapThrough wrapText="bothSides">
              <wp:wrapPolygon edited="0">
                <wp:start x="9318" y="0"/>
                <wp:lineTo x="3388" y="3381"/>
                <wp:lineTo x="1694" y="4883"/>
                <wp:lineTo x="0" y="7137"/>
                <wp:lineTo x="0" y="12021"/>
                <wp:lineTo x="424" y="18783"/>
                <wp:lineTo x="1694" y="21412"/>
                <wp:lineTo x="6776" y="21412"/>
                <wp:lineTo x="14400" y="21412"/>
                <wp:lineTo x="18635" y="21412"/>
                <wp:lineTo x="20753" y="20285"/>
                <wp:lineTo x="21176" y="12021"/>
                <wp:lineTo x="21176" y="7137"/>
                <wp:lineTo x="19906" y="5635"/>
                <wp:lineTo x="17365" y="3381"/>
                <wp:lineTo x="12282" y="0"/>
                <wp:lineTo x="931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ubtleReference"/>
          <w:b/>
          <w:sz w:val="28"/>
          <w:szCs w:val="28"/>
        </w:rPr>
        <w:t xml:space="preserve">   </w:t>
      </w:r>
      <w:r w:rsidR="00780112" w:rsidRPr="006A2BE5">
        <w:rPr>
          <w:rStyle w:val="SubtleReference"/>
          <w:b/>
          <w:sz w:val="28"/>
          <w:szCs w:val="28"/>
        </w:rPr>
        <w:t xml:space="preserve">The Government of </w:t>
      </w:r>
      <w:r w:rsidR="00780112">
        <w:rPr>
          <w:rStyle w:val="SubtleReference"/>
          <w:b/>
          <w:sz w:val="28"/>
          <w:szCs w:val="28"/>
        </w:rPr>
        <w:t xml:space="preserve">St </w:t>
      </w:r>
      <w:r w:rsidR="00780112" w:rsidRPr="006A2BE5">
        <w:rPr>
          <w:rStyle w:val="SubtleReference"/>
          <w:b/>
          <w:sz w:val="28"/>
          <w:szCs w:val="28"/>
        </w:rPr>
        <w:t>C</w:t>
      </w:r>
      <w:r w:rsidR="00780112">
        <w:rPr>
          <w:rStyle w:val="SubtleReference"/>
          <w:b/>
          <w:sz w:val="28"/>
          <w:szCs w:val="28"/>
        </w:rPr>
        <w:t xml:space="preserve">hristopher </w:t>
      </w:r>
      <w:r w:rsidR="00780112" w:rsidRPr="006A2BE5">
        <w:rPr>
          <w:rStyle w:val="SubtleReference"/>
          <w:b/>
          <w:sz w:val="28"/>
          <w:szCs w:val="28"/>
        </w:rPr>
        <w:t>A</w:t>
      </w:r>
      <w:r w:rsidR="00780112">
        <w:rPr>
          <w:rStyle w:val="SubtleReference"/>
          <w:b/>
          <w:sz w:val="28"/>
          <w:szCs w:val="28"/>
        </w:rPr>
        <w:t>nd</w:t>
      </w:r>
      <w:r w:rsidR="00780112" w:rsidRPr="006A2BE5">
        <w:rPr>
          <w:rStyle w:val="SubtleReference"/>
          <w:b/>
          <w:sz w:val="28"/>
          <w:szCs w:val="28"/>
        </w:rPr>
        <w:t xml:space="preserve"> N</w:t>
      </w:r>
      <w:r w:rsidR="00780112">
        <w:rPr>
          <w:rStyle w:val="SubtleReference"/>
          <w:b/>
          <w:sz w:val="28"/>
          <w:szCs w:val="28"/>
        </w:rPr>
        <w:t>evis</w:t>
      </w:r>
      <w:r w:rsidR="00780112" w:rsidRPr="006A2BE5">
        <w:rPr>
          <w:rStyle w:val="SubtleReference"/>
          <w:b/>
          <w:sz w:val="28"/>
          <w:szCs w:val="28"/>
        </w:rPr>
        <w:t xml:space="preserve"> </w:t>
      </w:r>
    </w:p>
    <w:p w14:paraId="22EA59BC" w14:textId="24BCE64F" w:rsidR="00780112" w:rsidRDefault="00780112" w:rsidP="00780112">
      <w:r w:rsidRPr="002A69B5">
        <w:rPr>
          <w:sz w:val="24"/>
          <w:szCs w:val="24"/>
        </w:rPr>
        <w:t>M</w:t>
      </w:r>
      <w:r>
        <w:t xml:space="preserve">inistry of </w:t>
      </w:r>
      <w:r w:rsidR="00C92F77">
        <w:t>Information, Communication</w:t>
      </w:r>
      <w:r w:rsidR="00B47A63">
        <w:t>s</w:t>
      </w:r>
      <w:r w:rsidR="00C92F77">
        <w:t>, Technology and Posts</w:t>
      </w:r>
    </w:p>
    <w:p w14:paraId="003F0086" w14:textId="06BE083F" w:rsidR="00B47A63" w:rsidRDefault="00B47A63" w:rsidP="00B47A63">
      <w:r w:rsidRPr="002A69B5">
        <w:t>P</w:t>
      </w:r>
      <w:r>
        <w:t>.</w:t>
      </w:r>
      <w:r w:rsidRPr="002A69B5">
        <w:t>O BOX 186,</w:t>
      </w:r>
      <w:r>
        <w:t xml:space="preserve"> </w:t>
      </w:r>
    </w:p>
    <w:p w14:paraId="0F00D431" w14:textId="77777777" w:rsidR="00B47A63" w:rsidRDefault="00B47A63" w:rsidP="00780112">
      <w:pPr>
        <w:rPr>
          <w:sz w:val="24"/>
          <w:szCs w:val="24"/>
        </w:rPr>
      </w:pPr>
      <w:r>
        <w:t xml:space="preserve">National ICT Center, #3 </w:t>
      </w:r>
      <w:r>
        <w:rPr>
          <w:sz w:val="24"/>
          <w:szCs w:val="24"/>
        </w:rPr>
        <w:t>C. A. Paul Southwell Industrial Site</w:t>
      </w:r>
    </w:p>
    <w:p w14:paraId="738473F1" w14:textId="3315E2D4" w:rsidR="00B47A63" w:rsidRPr="002A69B5" w:rsidRDefault="00780112" w:rsidP="00780112">
      <w:r w:rsidRPr="002A69B5">
        <w:rPr>
          <w:sz w:val="24"/>
          <w:szCs w:val="24"/>
        </w:rPr>
        <w:t>B</w:t>
      </w:r>
      <w:r w:rsidR="00B47A63" w:rsidRPr="002A69B5">
        <w:t xml:space="preserve">asseterre, </w:t>
      </w:r>
      <w:r w:rsidR="00B47A63">
        <w:rPr>
          <w:sz w:val="24"/>
          <w:szCs w:val="24"/>
        </w:rPr>
        <w:t>S</w:t>
      </w:r>
      <w:r w:rsidR="00B47A63" w:rsidRPr="002A69B5">
        <w:t xml:space="preserve">aint </w:t>
      </w:r>
      <w:r w:rsidR="00B47A63">
        <w:rPr>
          <w:sz w:val="24"/>
          <w:szCs w:val="24"/>
        </w:rPr>
        <w:t>K</w:t>
      </w:r>
      <w:r w:rsidR="00B47A63" w:rsidRPr="002A69B5">
        <w:t>itts</w:t>
      </w:r>
    </w:p>
    <w:p w14:paraId="31F4303C" w14:textId="18EED1E2" w:rsidR="00780112" w:rsidRPr="0053514B" w:rsidRDefault="00780112" w:rsidP="00B47A63">
      <w:pPr>
        <w:ind w:left="1440"/>
        <w:rPr>
          <w:u w:val="double"/>
        </w:rPr>
      </w:pPr>
      <w:r>
        <w:rPr>
          <w:noProof/>
        </w:rPr>
        <mc:AlternateContent>
          <mc:Choice Requires="wps">
            <w:drawing>
              <wp:anchor distT="0" distB="0" distL="114300" distR="114300" simplePos="0" relativeHeight="251660288" behindDoc="0" locked="0" layoutInCell="1" allowOverlap="1" wp14:anchorId="0FA6CAA0" wp14:editId="6044605E">
                <wp:simplePos x="0" y="0"/>
                <wp:positionH relativeFrom="margin">
                  <wp:align>center</wp:align>
                </wp:positionH>
                <wp:positionV relativeFrom="paragraph">
                  <wp:posOffset>224155</wp:posOffset>
                </wp:positionV>
                <wp:extent cx="6800850" cy="45719"/>
                <wp:effectExtent l="0" t="0" r="19050" b="12065"/>
                <wp:wrapNone/>
                <wp:docPr id="9" name="Text Box 9"/>
                <wp:cNvGraphicFramePr/>
                <a:graphic xmlns:a="http://schemas.openxmlformats.org/drawingml/2006/main">
                  <a:graphicData uri="http://schemas.microsoft.com/office/word/2010/wordprocessingShape">
                    <wps:wsp>
                      <wps:cNvSpPr txBox="1"/>
                      <wps:spPr>
                        <a:xfrm flipV="1">
                          <a:off x="0" y="0"/>
                          <a:ext cx="6800850" cy="45719"/>
                        </a:xfrm>
                        <a:prstGeom prst="rect">
                          <a:avLst/>
                        </a:prstGeom>
                        <a:solidFill>
                          <a:srgbClr val="5B9BD5">
                            <a:lumMod val="75000"/>
                          </a:srgbClr>
                        </a:solidFill>
                        <a:ln w="6350">
                          <a:solidFill>
                            <a:prstClr val="black"/>
                          </a:solidFill>
                        </a:ln>
                        <a:effectLst/>
                      </wps:spPr>
                      <wps:txbx>
                        <w:txbxContent>
                          <w:p w14:paraId="6330C1FD" w14:textId="77777777" w:rsidR="00780112" w:rsidRDefault="00780112" w:rsidP="007801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6CAA0" id="_x0000_t202" coordsize="21600,21600" o:spt="202" path="m,l,21600r21600,l21600,xe">
                <v:stroke joinstyle="miter"/>
                <v:path gradientshapeok="t" o:connecttype="rect"/>
              </v:shapetype>
              <v:shape id="Text Box 9" o:spid="_x0000_s1026" type="#_x0000_t202" style="position:absolute;left:0;text-align:left;margin-left:0;margin-top:17.65pt;width:535.5pt;height:3.6pt;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" fillcolor="#2e75b6" strokeweight=".5pt">
                <v:textbox>
                  <w:txbxContent>
                    <w:p w14:paraId="6330C1FD" w14:textId="77777777" w:rsidR="00780112" w:rsidRDefault="00780112" w:rsidP="00780112"/>
                  </w:txbxContent>
                </v:textbox>
                <w10:wrap anchorx="margin"/>
              </v:shape>
            </w:pict>
          </mc:Fallback>
        </mc:AlternateContent>
      </w:r>
      <w:r w:rsidRPr="00347E6B">
        <w:rPr>
          <w:b/>
          <w:sz w:val="24"/>
          <w:szCs w:val="24"/>
        </w:rPr>
        <w:t>T</w:t>
      </w:r>
      <w:r w:rsidRPr="00347E6B">
        <w:rPr>
          <w:b/>
        </w:rPr>
        <w:t>EL: (869)</w:t>
      </w:r>
      <w:r>
        <w:rPr>
          <w:b/>
        </w:rPr>
        <w:t xml:space="preserve"> 465- 2521 </w:t>
      </w:r>
      <w:proofErr w:type="spellStart"/>
      <w:r>
        <w:rPr>
          <w:b/>
        </w:rPr>
        <w:t>ext</w:t>
      </w:r>
      <w:proofErr w:type="spellEnd"/>
      <w:r>
        <w:rPr>
          <w:b/>
        </w:rPr>
        <w:t xml:space="preserve"> </w:t>
      </w:r>
      <w:r w:rsidRPr="00347E6B">
        <w:rPr>
          <w:b/>
        </w:rPr>
        <w:t>467-1</w:t>
      </w:r>
      <w:r>
        <w:rPr>
          <w:b/>
        </w:rPr>
        <w:t>281</w:t>
      </w:r>
      <w:r w:rsidR="00C92F77">
        <w:rPr>
          <w:b/>
        </w:rPr>
        <w:t>/1607</w:t>
      </w:r>
      <w:r w:rsidRPr="00347E6B">
        <w:rPr>
          <w:b/>
        </w:rPr>
        <w:t xml:space="preserve">    </w:t>
      </w:r>
      <w:r w:rsidRPr="00347E6B">
        <w:rPr>
          <w:b/>
          <w:sz w:val="24"/>
          <w:szCs w:val="24"/>
        </w:rPr>
        <w:t>E</w:t>
      </w:r>
      <w:r w:rsidRPr="00347E6B">
        <w:rPr>
          <w:b/>
        </w:rPr>
        <w:t xml:space="preserve">MAIL: </w:t>
      </w:r>
      <w:bookmarkEnd w:id="0"/>
      <w:r w:rsidR="001D1D4F">
        <w:rPr>
          <w:b/>
        </w:rPr>
        <w:t>technology</w:t>
      </w:r>
      <w:r w:rsidR="00C92F77">
        <w:rPr>
          <w:b/>
        </w:rPr>
        <w:t>@gov.kn</w:t>
      </w:r>
      <w:r>
        <w:tab/>
      </w:r>
    </w:p>
    <w:p w14:paraId="76433D7B" w14:textId="77777777" w:rsidR="003A0D7F" w:rsidRDefault="003A0D7F"/>
    <w:p w14:paraId="0C9A842F" w14:textId="77777777" w:rsidR="003A0D7F" w:rsidRDefault="003A0D7F"/>
    <w:tbl>
      <w:tblPr>
        <w:tblStyle w:val="a"/>
        <w:tblW w:w="9975"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3A0D7F" w14:paraId="044961FB" w14:textId="77777777">
        <w:tc>
          <w:tcPr>
            <w:tcW w:w="9975" w:type="dxa"/>
            <w:shd w:val="clear" w:color="auto" w:fill="auto"/>
            <w:tcMar>
              <w:top w:w="100" w:type="dxa"/>
              <w:left w:w="100" w:type="dxa"/>
              <w:bottom w:w="100" w:type="dxa"/>
              <w:right w:w="100" w:type="dxa"/>
            </w:tcMar>
          </w:tcPr>
          <w:p w14:paraId="1ECDB327" w14:textId="4D74F848" w:rsidR="003A0D7F" w:rsidRDefault="00AE06B5">
            <w:pPr>
              <w:spacing w:line="240" w:lineRule="auto"/>
              <w:jc w:val="center"/>
              <w:rPr>
                <w:b/>
              </w:rPr>
            </w:pPr>
            <w:r>
              <w:rPr>
                <w:b/>
              </w:rPr>
              <w:t xml:space="preserve">Ministry of </w:t>
            </w:r>
            <w:r w:rsidR="00C92F77">
              <w:rPr>
                <w:b/>
              </w:rPr>
              <w:t>Information, Communication</w:t>
            </w:r>
            <w:r w:rsidR="008E5431">
              <w:rPr>
                <w:b/>
              </w:rPr>
              <w:t>s</w:t>
            </w:r>
            <w:r w:rsidR="00C92F77">
              <w:rPr>
                <w:b/>
              </w:rPr>
              <w:t xml:space="preserve">, </w:t>
            </w:r>
            <w:r w:rsidR="008E5431">
              <w:rPr>
                <w:b/>
              </w:rPr>
              <w:t xml:space="preserve">and </w:t>
            </w:r>
            <w:r w:rsidR="00C92F77">
              <w:rPr>
                <w:b/>
              </w:rPr>
              <w:t>Technology and Posts</w:t>
            </w:r>
          </w:p>
          <w:p w14:paraId="545E9BDC" w14:textId="77777777" w:rsidR="003A0D7F" w:rsidRDefault="003A0D7F">
            <w:pPr>
              <w:spacing w:line="240" w:lineRule="auto"/>
              <w:jc w:val="center"/>
              <w:rPr>
                <w:b/>
              </w:rPr>
            </w:pPr>
          </w:p>
          <w:p w14:paraId="4C8E25B5" w14:textId="77777777" w:rsidR="003A0D7F" w:rsidRDefault="00AE06B5">
            <w:pPr>
              <w:spacing w:line="240" w:lineRule="auto"/>
              <w:jc w:val="center"/>
              <w:rPr>
                <w:b/>
              </w:rPr>
            </w:pPr>
            <w:r>
              <w:rPr>
                <w:b/>
              </w:rPr>
              <w:t>Job Description</w:t>
            </w:r>
          </w:p>
        </w:tc>
      </w:tr>
      <w:tr w:rsidR="003A0D7F" w14:paraId="5CF1E4CA" w14:textId="77777777">
        <w:tc>
          <w:tcPr>
            <w:tcW w:w="9975" w:type="dxa"/>
            <w:shd w:val="clear" w:color="auto" w:fill="auto"/>
            <w:tcMar>
              <w:top w:w="100" w:type="dxa"/>
              <w:left w:w="100" w:type="dxa"/>
              <w:bottom w:w="100" w:type="dxa"/>
              <w:right w:w="100" w:type="dxa"/>
            </w:tcMar>
          </w:tcPr>
          <w:p w14:paraId="0E4089C4" w14:textId="5A34EE71" w:rsidR="003A0D7F" w:rsidRDefault="00AE06B5">
            <w:pPr>
              <w:widowControl w:val="0"/>
              <w:pBdr>
                <w:top w:val="nil"/>
                <w:left w:val="nil"/>
                <w:bottom w:val="nil"/>
                <w:right w:val="nil"/>
                <w:between w:val="nil"/>
              </w:pBdr>
              <w:spacing w:line="240" w:lineRule="auto"/>
            </w:pPr>
            <w:r>
              <w:rPr>
                <w:b/>
              </w:rPr>
              <w:t>Job Title:</w:t>
            </w:r>
            <w:r>
              <w:t xml:space="preserve"> </w:t>
            </w:r>
            <w:r w:rsidR="00DF24AF">
              <w:t>Database Administrator</w:t>
            </w:r>
          </w:p>
        </w:tc>
      </w:tr>
      <w:tr w:rsidR="003A0D7F" w14:paraId="0EE6BD5C" w14:textId="77777777">
        <w:tc>
          <w:tcPr>
            <w:tcW w:w="9975" w:type="dxa"/>
            <w:shd w:val="clear" w:color="auto" w:fill="auto"/>
            <w:tcMar>
              <w:top w:w="100" w:type="dxa"/>
              <w:left w:w="100" w:type="dxa"/>
              <w:bottom w:w="100" w:type="dxa"/>
              <w:right w:w="100" w:type="dxa"/>
            </w:tcMar>
          </w:tcPr>
          <w:p w14:paraId="46E30940" w14:textId="77777777" w:rsidR="003A0D7F" w:rsidRDefault="00AE06B5">
            <w:pPr>
              <w:widowControl w:val="0"/>
              <w:pBdr>
                <w:top w:val="nil"/>
                <w:left w:val="nil"/>
                <w:bottom w:val="nil"/>
                <w:right w:val="nil"/>
                <w:between w:val="nil"/>
              </w:pBdr>
              <w:spacing w:line="240" w:lineRule="auto"/>
            </w:pPr>
            <w:r>
              <w:rPr>
                <w:b/>
              </w:rPr>
              <w:t>Work Location:</w:t>
            </w:r>
            <w:r>
              <w:t xml:space="preserve"> National ICT Center, C.A.P. Southwell Industrial Site</w:t>
            </w:r>
          </w:p>
        </w:tc>
      </w:tr>
      <w:tr w:rsidR="003A0D7F" w14:paraId="743F9F53" w14:textId="77777777">
        <w:tc>
          <w:tcPr>
            <w:tcW w:w="9975" w:type="dxa"/>
            <w:shd w:val="clear" w:color="auto" w:fill="auto"/>
            <w:tcMar>
              <w:top w:w="100" w:type="dxa"/>
              <w:left w:w="100" w:type="dxa"/>
              <w:bottom w:w="100" w:type="dxa"/>
              <w:right w:w="100" w:type="dxa"/>
            </w:tcMar>
          </w:tcPr>
          <w:p w14:paraId="44FB357C" w14:textId="7E6C970D" w:rsidR="003A0D7F" w:rsidRDefault="00AE06B5">
            <w:pPr>
              <w:widowControl w:val="0"/>
              <w:pBdr>
                <w:top w:val="nil"/>
                <w:left w:val="nil"/>
                <w:bottom w:val="nil"/>
                <w:right w:val="nil"/>
                <w:between w:val="nil"/>
              </w:pBdr>
              <w:spacing w:line="240" w:lineRule="auto"/>
            </w:pPr>
            <w:r>
              <w:rPr>
                <w:b/>
              </w:rPr>
              <w:t>Division/Department:</w:t>
            </w:r>
            <w:r>
              <w:t xml:space="preserve"> </w:t>
            </w:r>
            <w:r w:rsidR="00C92F77">
              <w:t xml:space="preserve">Department of </w:t>
            </w:r>
            <w:r w:rsidR="00C92F77" w:rsidRPr="00C92F77">
              <w:rPr>
                <w:bCs/>
              </w:rPr>
              <w:t>Technology</w:t>
            </w:r>
          </w:p>
        </w:tc>
      </w:tr>
      <w:tr w:rsidR="003A0D7F" w14:paraId="1743D358" w14:textId="77777777">
        <w:tc>
          <w:tcPr>
            <w:tcW w:w="9975" w:type="dxa"/>
            <w:shd w:val="clear" w:color="auto" w:fill="auto"/>
            <w:tcMar>
              <w:top w:w="100" w:type="dxa"/>
              <w:left w:w="100" w:type="dxa"/>
              <w:bottom w:w="100" w:type="dxa"/>
              <w:right w:w="100" w:type="dxa"/>
            </w:tcMar>
          </w:tcPr>
          <w:p w14:paraId="47D025B8" w14:textId="2E702023" w:rsidR="003A0D7F" w:rsidRDefault="00AE06B5">
            <w:pPr>
              <w:widowControl w:val="0"/>
              <w:pBdr>
                <w:top w:val="nil"/>
                <w:left w:val="nil"/>
                <w:bottom w:val="nil"/>
                <w:right w:val="nil"/>
                <w:between w:val="nil"/>
              </w:pBdr>
              <w:spacing w:line="240" w:lineRule="auto"/>
            </w:pPr>
            <w:r>
              <w:rPr>
                <w:b/>
              </w:rPr>
              <w:t>Reports to:</w:t>
            </w:r>
            <w:r w:rsidR="004246F8">
              <w:rPr>
                <w:b/>
              </w:rPr>
              <w:t xml:space="preserve"> </w:t>
            </w:r>
            <w:r w:rsidR="00DF24AF">
              <w:rPr>
                <w:bCs/>
              </w:rPr>
              <w:t>Development (e-Government)</w:t>
            </w:r>
            <w:r>
              <w:t xml:space="preserve"> </w:t>
            </w:r>
            <w:r w:rsidR="00173B26">
              <w:t xml:space="preserve">Coordinator </w:t>
            </w:r>
          </w:p>
        </w:tc>
      </w:tr>
      <w:tr w:rsidR="003A0D7F" w14:paraId="73CB0C09" w14:textId="77777777">
        <w:tc>
          <w:tcPr>
            <w:tcW w:w="9975" w:type="dxa"/>
            <w:shd w:val="clear" w:color="auto" w:fill="auto"/>
            <w:tcMar>
              <w:top w:w="100" w:type="dxa"/>
              <w:left w:w="100" w:type="dxa"/>
              <w:bottom w:w="100" w:type="dxa"/>
              <w:right w:w="100" w:type="dxa"/>
            </w:tcMar>
          </w:tcPr>
          <w:p w14:paraId="200FA618" w14:textId="77777777" w:rsidR="003A0D7F" w:rsidRDefault="00AE06B5">
            <w:pPr>
              <w:widowControl w:val="0"/>
              <w:pBdr>
                <w:top w:val="nil"/>
                <w:left w:val="nil"/>
                <w:bottom w:val="nil"/>
                <w:right w:val="nil"/>
                <w:between w:val="nil"/>
              </w:pBdr>
              <w:spacing w:line="240" w:lineRule="auto"/>
            </w:pPr>
            <w:r>
              <w:rPr>
                <w:rFonts w:ascii="Arial Unicode MS" w:eastAsia="Arial Unicode MS" w:hAnsi="Arial Unicode MS" w:cs="Arial Unicode MS"/>
              </w:rPr>
              <w:t>[✓] Full-time</w:t>
            </w:r>
          </w:p>
          <w:p w14:paraId="1363B95E" w14:textId="77777777" w:rsidR="003A0D7F" w:rsidRDefault="00AE06B5">
            <w:pPr>
              <w:widowControl w:val="0"/>
              <w:pBdr>
                <w:top w:val="nil"/>
                <w:left w:val="nil"/>
                <w:bottom w:val="nil"/>
                <w:right w:val="nil"/>
                <w:between w:val="nil"/>
              </w:pBdr>
              <w:spacing w:line="240" w:lineRule="auto"/>
            </w:pPr>
            <w:r>
              <w:t>[   ] Part-time</w:t>
            </w:r>
          </w:p>
        </w:tc>
      </w:tr>
      <w:tr w:rsidR="003A0D7F" w14:paraId="1451B8B7" w14:textId="77777777">
        <w:tc>
          <w:tcPr>
            <w:tcW w:w="9975" w:type="dxa"/>
            <w:shd w:val="clear" w:color="auto" w:fill="auto"/>
            <w:tcMar>
              <w:top w:w="100" w:type="dxa"/>
              <w:left w:w="100" w:type="dxa"/>
              <w:bottom w:w="100" w:type="dxa"/>
              <w:right w:w="100" w:type="dxa"/>
            </w:tcMar>
          </w:tcPr>
          <w:p w14:paraId="6B7C3D4A" w14:textId="7EEE2773" w:rsidR="00A33A66" w:rsidRDefault="00A33A66" w:rsidP="00A33A66">
            <w:pPr>
              <w:pStyle w:val="NoSpacing"/>
              <w:rPr>
                <w:b/>
                <w:bCs/>
                <w:sz w:val="24"/>
                <w:szCs w:val="24"/>
              </w:rPr>
            </w:pPr>
            <w:r w:rsidRPr="0079328B">
              <w:rPr>
                <w:b/>
                <w:bCs/>
                <w:sz w:val="24"/>
                <w:szCs w:val="24"/>
              </w:rPr>
              <w:t>Description of Post:</w:t>
            </w:r>
          </w:p>
          <w:p w14:paraId="116C5693" w14:textId="77777777" w:rsidR="00EC4082" w:rsidRPr="0079328B" w:rsidRDefault="00EC4082" w:rsidP="00A33A66">
            <w:pPr>
              <w:pStyle w:val="NoSpacing"/>
              <w:rPr>
                <w:b/>
                <w:bCs/>
                <w:sz w:val="24"/>
                <w:szCs w:val="24"/>
              </w:rPr>
            </w:pPr>
          </w:p>
          <w:p w14:paraId="67B3C6B3" w14:textId="019A8474" w:rsidR="003D56D8" w:rsidRPr="00DF24AF" w:rsidRDefault="00DF24AF" w:rsidP="003D56D8">
            <w:pPr>
              <w:pStyle w:val="paragraph"/>
              <w:spacing w:before="0" w:beforeAutospacing="0" w:after="0" w:afterAutospacing="0"/>
              <w:jc w:val="both"/>
              <w:textAlignment w:val="baseline"/>
              <w:rPr>
                <w:rFonts w:asciiTheme="minorHAnsi" w:hAnsiTheme="minorHAnsi" w:cs="Segoe UI"/>
                <w:sz w:val="18"/>
                <w:szCs w:val="18"/>
                <w:lang w:val="en-US"/>
              </w:rPr>
            </w:pPr>
            <w:r>
              <w:rPr>
                <w:rStyle w:val="normaltextrun"/>
                <w:rFonts w:asciiTheme="minorHAnsi" w:hAnsiTheme="minorHAnsi" w:cs="Calibri"/>
                <w:lang w:val="en-US"/>
              </w:rPr>
              <w:t>The Database Administrator’s role is to manage and maintain an organization’s databases. This position includes tasks such as designing, implementing, and optimizing databases, ensuring data integrity, managing access permissions, performing backups and recovery, troubleshooting issues, and monitoring database performance to ensure efficient and reliable operations. Database Administrators also collaborate with other teams to understand data requirements and provide technical support as needed. Strong analytical, problem-solving, and communication skills are essential in this role.</w:t>
            </w:r>
          </w:p>
          <w:p w14:paraId="713834E2" w14:textId="41B56A17" w:rsidR="00C92F77" w:rsidRPr="00AE21BC" w:rsidRDefault="00C92F77" w:rsidP="006E417C">
            <w:pPr>
              <w:pStyle w:val="NoSpacing"/>
              <w:rPr>
                <w:sz w:val="24"/>
                <w:szCs w:val="24"/>
              </w:rPr>
            </w:pPr>
          </w:p>
        </w:tc>
      </w:tr>
      <w:tr w:rsidR="00A33A66" w14:paraId="49BB0DD4" w14:textId="77777777">
        <w:tc>
          <w:tcPr>
            <w:tcW w:w="9975" w:type="dxa"/>
            <w:shd w:val="clear" w:color="auto" w:fill="auto"/>
            <w:tcMar>
              <w:top w:w="100" w:type="dxa"/>
              <w:left w:w="100" w:type="dxa"/>
              <w:bottom w:w="100" w:type="dxa"/>
              <w:right w:w="100" w:type="dxa"/>
            </w:tcMar>
          </w:tcPr>
          <w:p w14:paraId="17C123DF" w14:textId="77777777" w:rsidR="006E417C" w:rsidRDefault="006E417C" w:rsidP="006E417C">
            <w:pPr>
              <w:pStyle w:val="NoSpacing"/>
              <w:rPr>
                <w:b/>
                <w:bCs/>
                <w:sz w:val="24"/>
                <w:szCs w:val="24"/>
              </w:rPr>
            </w:pPr>
            <w:r w:rsidRPr="00CC1C6D">
              <w:rPr>
                <w:b/>
                <w:bCs/>
                <w:sz w:val="24"/>
                <w:szCs w:val="24"/>
              </w:rPr>
              <w:t>Duties and Responsibilities for the post include but are not limited to the following:</w:t>
            </w:r>
          </w:p>
          <w:p w14:paraId="3F8D0265" w14:textId="2267FFC2" w:rsidR="00536E40" w:rsidRPr="00CC1C6D" w:rsidRDefault="00536E40" w:rsidP="006E417C">
            <w:pPr>
              <w:pStyle w:val="NoSpacing"/>
              <w:rPr>
                <w:b/>
                <w:bCs/>
                <w:sz w:val="24"/>
                <w:szCs w:val="24"/>
              </w:rPr>
            </w:pPr>
            <w:r>
              <w:rPr>
                <w:b/>
                <w:bCs/>
                <w:sz w:val="24"/>
                <w:szCs w:val="24"/>
              </w:rPr>
              <w:t xml:space="preserve">        Database Design and Implementation</w:t>
            </w:r>
          </w:p>
          <w:p w14:paraId="5378574B" w14:textId="687DB58C" w:rsidR="004246F8" w:rsidRDefault="00536E40" w:rsidP="004246F8">
            <w:pPr>
              <w:pStyle w:val="NoSpacing"/>
              <w:numPr>
                <w:ilvl w:val="0"/>
                <w:numId w:val="38"/>
              </w:numPr>
              <w:rPr>
                <w:sz w:val="24"/>
                <w:szCs w:val="24"/>
              </w:rPr>
            </w:pPr>
            <w:r>
              <w:rPr>
                <w:sz w:val="24"/>
                <w:szCs w:val="24"/>
              </w:rPr>
              <w:t>Design and plan the structure of databases to meet business requirements.</w:t>
            </w:r>
          </w:p>
          <w:p w14:paraId="630993E2" w14:textId="1297E1EB" w:rsidR="00536E40" w:rsidRDefault="00536E40" w:rsidP="004246F8">
            <w:pPr>
              <w:pStyle w:val="NoSpacing"/>
              <w:numPr>
                <w:ilvl w:val="0"/>
                <w:numId w:val="38"/>
              </w:numPr>
              <w:rPr>
                <w:sz w:val="24"/>
                <w:szCs w:val="24"/>
              </w:rPr>
            </w:pPr>
            <w:r>
              <w:rPr>
                <w:sz w:val="24"/>
                <w:szCs w:val="24"/>
              </w:rPr>
              <w:t xml:space="preserve">Create and define database schemas, tables, </w:t>
            </w:r>
            <w:r w:rsidR="001E504A">
              <w:rPr>
                <w:sz w:val="24"/>
                <w:szCs w:val="24"/>
              </w:rPr>
              <w:t>indexes,</w:t>
            </w:r>
            <w:r>
              <w:rPr>
                <w:sz w:val="24"/>
                <w:szCs w:val="24"/>
              </w:rPr>
              <w:t xml:space="preserve"> and relationships.</w:t>
            </w:r>
          </w:p>
          <w:p w14:paraId="6E72196E" w14:textId="2F4CDD70" w:rsidR="00536E40" w:rsidRPr="001E504A" w:rsidRDefault="00536E40" w:rsidP="00536E40">
            <w:pPr>
              <w:pStyle w:val="NoSpacing"/>
              <w:ind w:left="360"/>
              <w:rPr>
                <w:b/>
                <w:bCs/>
                <w:sz w:val="24"/>
                <w:szCs w:val="24"/>
              </w:rPr>
            </w:pPr>
            <w:r w:rsidRPr="001E504A">
              <w:rPr>
                <w:b/>
                <w:bCs/>
                <w:sz w:val="24"/>
                <w:szCs w:val="24"/>
              </w:rPr>
              <w:t>Database Installation and Configuration</w:t>
            </w:r>
          </w:p>
          <w:p w14:paraId="525E6673" w14:textId="0BC19BCD" w:rsidR="002F3E88" w:rsidRDefault="00536E40" w:rsidP="004246F8">
            <w:pPr>
              <w:pStyle w:val="NoSpacing"/>
              <w:numPr>
                <w:ilvl w:val="0"/>
                <w:numId w:val="38"/>
              </w:numPr>
              <w:rPr>
                <w:sz w:val="24"/>
                <w:szCs w:val="24"/>
              </w:rPr>
            </w:pPr>
            <w:r>
              <w:rPr>
                <w:sz w:val="24"/>
                <w:szCs w:val="24"/>
              </w:rPr>
              <w:t xml:space="preserve">Install and configure database management systems such as MySQL, Oracle, SQL </w:t>
            </w:r>
            <w:r w:rsidR="001E504A">
              <w:rPr>
                <w:sz w:val="24"/>
                <w:szCs w:val="24"/>
              </w:rPr>
              <w:t>Server</w:t>
            </w:r>
            <w:r>
              <w:rPr>
                <w:sz w:val="24"/>
                <w:szCs w:val="24"/>
              </w:rPr>
              <w:t>, etc.</w:t>
            </w:r>
          </w:p>
          <w:p w14:paraId="79B14951" w14:textId="0B335280" w:rsidR="00536E40" w:rsidRDefault="00536E40" w:rsidP="004246F8">
            <w:pPr>
              <w:pStyle w:val="NoSpacing"/>
              <w:numPr>
                <w:ilvl w:val="0"/>
                <w:numId w:val="38"/>
              </w:numPr>
              <w:rPr>
                <w:sz w:val="24"/>
                <w:szCs w:val="24"/>
              </w:rPr>
            </w:pPr>
            <w:r>
              <w:rPr>
                <w:sz w:val="24"/>
                <w:szCs w:val="24"/>
              </w:rPr>
              <w:t>Set up database servers, including hardware and software configuration.</w:t>
            </w:r>
          </w:p>
          <w:p w14:paraId="10190F71" w14:textId="7F7B6203" w:rsidR="00536E40" w:rsidRPr="001E504A" w:rsidRDefault="00536E40" w:rsidP="00536E40">
            <w:pPr>
              <w:pStyle w:val="NoSpacing"/>
              <w:ind w:left="360"/>
              <w:rPr>
                <w:b/>
                <w:bCs/>
                <w:sz w:val="24"/>
                <w:szCs w:val="24"/>
              </w:rPr>
            </w:pPr>
            <w:r w:rsidRPr="001E504A">
              <w:rPr>
                <w:b/>
                <w:bCs/>
                <w:sz w:val="24"/>
                <w:szCs w:val="24"/>
              </w:rPr>
              <w:t>Data Security and Access Management</w:t>
            </w:r>
          </w:p>
          <w:p w14:paraId="4F38CC88" w14:textId="7A856AD5" w:rsidR="002F3E88" w:rsidRDefault="00536E40" w:rsidP="004246F8">
            <w:pPr>
              <w:pStyle w:val="NoSpacing"/>
              <w:numPr>
                <w:ilvl w:val="0"/>
                <w:numId w:val="38"/>
              </w:numPr>
              <w:rPr>
                <w:sz w:val="24"/>
                <w:szCs w:val="24"/>
              </w:rPr>
            </w:pPr>
            <w:r>
              <w:rPr>
                <w:sz w:val="24"/>
                <w:szCs w:val="24"/>
              </w:rPr>
              <w:t>Implement security measures to protect sensitive data from unauthorized access.</w:t>
            </w:r>
          </w:p>
          <w:p w14:paraId="6E21F5D2" w14:textId="797CD931" w:rsidR="00536E40" w:rsidRDefault="00536E40" w:rsidP="004246F8">
            <w:pPr>
              <w:pStyle w:val="NoSpacing"/>
              <w:numPr>
                <w:ilvl w:val="0"/>
                <w:numId w:val="38"/>
              </w:numPr>
              <w:rPr>
                <w:sz w:val="24"/>
                <w:szCs w:val="24"/>
              </w:rPr>
            </w:pPr>
            <w:r>
              <w:rPr>
                <w:sz w:val="24"/>
                <w:szCs w:val="24"/>
              </w:rPr>
              <w:t>Manage user access, roles, and permissions within the database.</w:t>
            </w:r>
          </w:p>
          <w:p w14:paraId="3DBCFCC9" w14:textId="5A39C236" w:rsidR="00536E40" w:rsidRPr="00536E40" w:rsidRDefault="00536E40" w:rsidP="00536E40">
            <w:pPr>
              <w:pStyle w:val="NoSpacing"/>
              <w:numPr>
                <w:ilvl w:val="0"/>
                <w:numId w:val="38"/>
              </w:numPr>
              <w:rPr>
                <w:sz w:val="24"/>
                <w:szCs w:val="24"/>
              </w:rPr>
            </w:pPr>
            <w:r>
              <w:rPr>
                <w:sz w:val="24"/>
                <w:szCs w:val="24"/>
              </w:rPr>
              <w:t>Conduct regular security audits to identify vulnerabilities.</w:t>
            </w:r>
          </w:p>
          <w:p w14:paraId="29E25B8A" w14:textId="77777777" w:rsidR="00536E40" w:rsidRPr="001E504A" w:rsidRDefault="00536E40" w:rsidP="00536E40">
            <w:pPr>
              <w:pStyle w:val="NoSpacing"/>
              <w:ind w:left="360"/>
              <w:rPr>
                <w:b/>
                <w:bCs/>
                <w:sz w:val="24"/>
                <w:szCs w:val="24"/>
              </w:rPr>
            </w:pPr>
            <w:r w:rsidRPr="001E504A">
              <w:rPr>
                <w:b/>
                <w:bCs/>
                <w:sz w:val="24"/>
                <w:szCs w:val="24"/>
              </w:rPr>
              <w:lastRenderedPageBreak/>
              <w:t>Data Backup and Recovery</w:t>
            </w:r>
          </w:p>
          <w:p w14:paraId="471876FF" w14:textId="7917D506" w:rsidR="002F3E88" w:rsidRDefault="00536E40" w:rsidP="004246F8">
            <w:pPr>
              <w:pStyle w:val="NoSpacing"/>
              <w:numPr>
                <w:ilvl w:val="0"/>
                <w:numId w:val="38"/>
              </w:numPr>
              <w:rPr>
                <w:sz w:val="24"/>
                <w:szCs w:val="24"/>
              </w:rPr>
            </w:pPr>
            <w:r>
              <w:rPr>
                <w:sz w:val="24"/>
                <w:szCs w:val="24"/>
              </w:rPr>
              <w:t>Perform regular backups of databases to ensure data integrity and availability.</w:t>
            </w:r>
          </w:p>
          <w:p w14:paraId="16182E37" w14:textId="1A9DD6FA" w:rsidR="00536E40" w:rsidRDefault="00536E40" w:rsidP="004246F8">
            <w:pPr>
              <w:pStyle w:val="NoSpacing"/>
              <w:numPr>
                <w:ilvl w:val="0"/>
                <w:numId w:val="38"/>
              </w:numPr>
              <w:rPr>
                <w:sz w:val="24"/>
                <w:szCs w:val="24"/>
              </w:rPr>
            </w:pPr>
            <w:r>
              <w:rPr>
                <w:sz w:val="24"/>
                <w:szCs w:val="24"/>
              </w:rPr>
              <w:t>Develop and implement strategies for disaster recovery in case of data loss.</w:t>
            </w:r>
          </w:p>
          <w:p w14:paraId="063ED45D" w14:textId="7309F388" w:rsidR="00536E40" w:rsidRPr="001E504A" w:rsidRDefault="00536E40" w:rsidP="00536E40">
            <w:pPr>
              <w:pStyle w:val="NoSpacing"/>
              <w:ind w:left="360"/>
              <w:rPr>
                <w:b/>
                <w:bCs/>
                <w:sz w:val="24"/>
                <w:szCs w:val="24"/>
              </w:rPr>
            </w:pPr>
            <w:r w:rsidRPr="001E504A">
              <w:rPr>
                <w:b/>
                <w:bCs/>
                <w:sz w:val="24"/>
                <w:szCs w:val="24"/>
              </w:rPr>
              <w:t>Performance Monitoring and Tuning</w:t>
            </w:r>
          </w:p>
          <w:p w14:paraId="62B05CB1" w14:textId="64AF53F1" w:rsidR="00536E40" w:rsidRDefault="00536E40" w:rsidP="004246F8">
            <w:pPr>
              <w:pStyle w:val="NoSpacing"/>
              <w:numPr>
                <w:ilvl w:val="0"/>
                <w:numId w:val="38"/>
              </w:numPr>
              <w:rPr>
                <w:sz w:val="24"/>
                <w:szCs w:val="24"/>
              </w:rPr>
            </w:pPr>
            <w:r>
              <w:rPr>
                <w:sz w:val="24"/>
                <w:szCs w:val="24"/>
              </w:rPr>
              <w:t>Monitor database performance and identify bottlenecks or issues.</w:t>
            </w:r>
          </w:p>
          <w:p w14:paraId="2CC66542" w14:textId="20450E15" w:rsidR="00536E40" w:rsidRDefault="00536E40" w:rsidP="004246F8">
            <w:pPr>
              <w:pStyle w:val="NoSpacing"/>
              <w:numPr>
                <w:ilvl w:val="0"/>
                <w:numId w:val="38"/>
              </w:numPr>
              <w:rPr>
                <w:sz w:val="24"/>
                <w:szCs w:val="24"/>
              </w:rPr>
            </w:pPr>
            <w:r>
              <w:rPr>
                <w:sz w:val="24"/>
                <w:szCs w:val="24"/>
              </w:rPr>
              <w:t>Optimize query performance, indexing, and database configuration for better efficiency.</w:t>
            </w:r>
          </w:p>
          <w:p w14:paraId="3EBF9995" w14:textId="5773C8AA" w:rsidR="00536E40" w:rsidRPr="001E504A" w:rsidRDefault="00536E40" w:rsidP="00536E40">
            <w:pPr>
              <w:pStyle w:val="NoSpacing"/>
              <w:ind w:left="360"/>
              <w:rPr>
                <w:b/>
                <w:bCs/>
                <w:sz w:val="24"/>
                <w:szCs w:val="24"/>
              </w:rPr>
            </w:pPr>
            <w:r w:rsidRPr="001E504A">
              <w:rPr>
                <w:b/>
                <w:bCs/>
                <w:sz w:val="24"/>
                <w:szCs w:val="24"/>
              </w:rPr>
              <w:t>Troubleshooting and Problem Resolution</w:t>
            </w:r>
          </w:p>
          <w:p w14:paraId="060BA195" w14:textId="47F10EEC" w:rsidR="00536E40" w:rsidRDefault="00536E40" w:rsidP="004246F8">
            <w:pPr>
              <w:pStyle w:val="NoSpacing"/>
              <w:numPr>
                <w:ilvl w:val="0"/>
                <w:numId w:val="38"/>
              </w:numPr>
              <w:rPr>
                <w:sz w:val="24"/>
                <w:szCs w:val="24"/>
              </w:rPr>
            </w:pPr>
            <w:r>
              <w:rPr>
                <w:sz w:val="24"/>
                <w:szCs w:val="24"/>
              </w:rPr>
              <w:t>Identify and resolve database- related issues, such as data corruption or system crashes.</w:t>
            </w:r>
          </w:p>
          <w:p w14:paraId="09EC2C42" w14:textId="5859D59A" w:rsidR="00536E40" w:rsidRDefault="00536E40" w:rsidP="004246F8">
            <w:pPr>
              <w:pStyle w:val="NoSpacing"/>
              <w:numPr>
                <w:ilvl w:val="0"/>
                <w:numId w:val="38"/>
              </w:numPr>
              <w:rPr>
                <w:sz w:val="24"/>
                <w:szCs w:val="24"/>
              </w:rPr>
            </w:pPr>
            <w:r>
              <w:rPr>
                <w:sz w:val="24"/>
                <w:szCs w:val="24"/>
              </w:rPr>
              <w:t>Investigate and address performance-related problems.</w:t>
            </w:r>
          </w:p>
          <w:p w14:paraId="6B3D2383" w14:textId="485EC76E" w:rsidR="00536E40" w:rsidRPr="001E504A" w:rsidRDefault="00536E40" w:rsidP="00536E40">
            <w:pPr>
              <w:pStyle w:val="NoSpacing"/>
              <w:ind w:left="360"/>
              <w:rPr>
                <w:b/>
                <w:bCs/>
                <w:sz w:val="24"/>
                <w:szCs w:val="24"/>
              </w:rPr>
            </w:pPr>
            <w:r w:rsidRPr="001E504A">
              <w:rPr>
                <w:b/>
                <w:bCs/>
                <w:sz w:val="24"/>
                <w:szCs w:val="24"/>
              </w:rPr>
              <w:t>Data Migration and Integration</w:t>
            </w:r>
          </w:p>
          <w:p w14:paraId="158CD5B7" w14:textId="36017588" w:rsidR="00536E40" w:rsidRDefault="00536E40" w:rsidP="004246F8">
            <w:pPr>
              <w:pStyle w:val="NoSpacing"/>
              <w:numPr>
                <w:ilvl w:val="0"/>
                <w:numId w:val="38"/>
              </w:numPr>
              <w:rPr>
                <w:sz w:val="24"/>
                <w:szCs w:val="24"/>
              </w:rPr>
            </w:pPr>
            <w:r>
              <w:rPr>
                <w:sz w:val="24"/>
                <w:szCs w:val="24"/>
              </w:rPr>
              <w:t>Transfer data between different database systems or upgrading database to new versions.</w:t>
            </w:r>
          </w:p>
          <w:p w14:paraId="2B6203B2" w14:textId="17F15746" w:rsidR="00536E40" w:rsidRDefault="00536E40" w:rsidP="004246F8">
            <w:pPr>
              <w:pStyle w:val="NoSpacing"/>
              <w:numPr>
                <w:ilvl w:val="0"/>
                <w:numId w:val="38"/>
              </w:numPr>
              <w:rPr>
                <w:sz w:val="24"/>
                <w:szCs w:val="24"/>
              </w:rPr>
            </w:pPr>
            <w:r>
              <w:rPr>
                <w:sz w:val="24"/>
                <w:szCs w:val="24"/>
              </w:rPr>
              <w:t>Integrate databases with other systems and applications.</w:t>
            </w:r>
          </w:p>
          <w:p w14:paraId="633D81BA" w14:textId="20ADC3D1" w:rsidR="00536E40" w:rsidRDefault="00536E40" w:rsidP="004246F8">
            <w:pPr>
              <w:pStyle w:val="NoSpacing"/>
              <w:numPr>
                <w:ilvl w:val="0"/>
                <w:numId w:val="38"/>
              </w:numPr>
              <w:rPr>
                <w:sz w:val="24"/>
                <w:szCs w:val="24"/>
              </w:rPr>
            </w:pPr>
            <w:r>
              <w:rPr>
                <w:sz w:val="24"/>
                <w:szCs w:val="24"/>
              </w:rPr>
              <w:t>Collaborate with application developers, network administrators, and other IT teams to ensure seamless integration and operation of database systems.</w:t>
            </w:r>
          </w:p>
          <w:p w14:paraId="723741D6" w14:textId="19124FE0" w:rsidR="00536E40" w:rsidRPr="001E504A" w:rsidRDefault="00536E40" w:rsidP="00536E40">
            <w:pPr>
              <w:pStyle w:val="NoSpacing"/>
              <w:ind w:left="360"/>
              <w:rPr>
                <w:b/>
                <w:bCs/>
                <w:sz w:val="24"/>
                <w:szCs w:val="24"/>
              </w:rPr>
            </w:pPr>
            <w:r w:rsidRPr="001E504A">
              <w:rPr>
                <w:b/>
                <w:bCs/>
                <w:sz w:val="24"/>
                <w:szCs w:val="24"/>
              </w:rPr>
              <w:t>Capacity Planning</w:t>
            </w:r>
          </w:p>
          <w:p w14:paraId="7CCA433F" w14:textId="1D818E50" w:rsidR="00536E40" w:rsidRDefault="00536E40" w:rsidP="004246F8">
            <w:pPr>
              <w:pStyle w:val="NoSpacing"/>
              <w:numPr>
                <w:ilvl w:val="0"/>
                <w:numId w:val="38"/>
              </w:numPr>
              <w:rPr>
                <w:sz w:val="24"/>
                <w:szCs w:val="24"/>
              </w:rPr>
            </w:pPr>
            <w:r>
              <w:rPr>
                <w:sz w:val="24"/>
                <w:szCs w:val="24"/>
              </w:rPr>
              <w:t>Monitor database growth and resource utilization.</w:t>
            </w:r>
          </w:p>
          <w:p w14:paraId="605D6714" w14:textId="3DD396E2" w:rsidR="00536E40" w:rsidRDefault="00536E40" w:rsidP="004246F8">
            <w:pPr>
              <w:pStyle w:val="NoSpacing"/>
              <w:numPr>
                <w:ilvl w:val="0"/>
                <w:numId w:val="38"/>
              </w:numPr>
              <w:rPr>
                <w:sz w:val="24"/>
                <w:szCs w:val="24"/>
              </w:rPr>
            </w:pPr>
            <w:r>
              <w:rPr>
                <w:sz w:val="24"/>
                <w:szCs w:val="24"/>
              </w:rPr>
              <w:t>Plan for scalability to accommodate future data needs.</w:t>
            </w:r>
          </w:p>
          <w:p w14:paraId="17573786" w14:textId="3C667BCE" w:rsidR="00536E40" w:rsidRPr="001E504A" w:rsidRDefault="00536E40" w:rsidP="00536E40">
            <w:pPr>
              <w:pStyle w:val="NoSpacing"/>
              <w:ind w:left="360"/>
              <w:rPr>
                <w:b/>
                <w:bCs/>
                <w:sz w:val="24"/>
                <w:szCs w:val="24"/>
              </w:rPr>
            </w:pPr>
            <w:r w:rsidRPr="001E504A">
              <w:rPr>
                <w:b/>
                <w:bCs/>
                <w:sz w:val="24"/>
                <w:szCs w:val="24"/>
              </w:rPr>
              <w:t>Query Optimization</w:t>
            </w:r>
          </w:p>
          <w:p w14:paraId="525BE0FC" w14:textId="210C161E" w:rsidR="00536E40" w:rsidRDefault="00536E40" w:rsidP="004246F8">
            <w:pPr>
              <w:pStyle w:val="NoSpacing"/>
              <w:numPr>
                <w:ilvl w:val="0"/>
                <w:numId w:val="38"/>
              </w:numPr>
              <w:rPr>
                <w:sz w:val="24"/>
                <w:szCs w:val="24"/>
              </w:rPr>
            </w:pPr>
            <w:r>
              <w:rPr>
                <w:sz w:val="24"/>
                <w:szCs w:val="24"/>
              </w:rPr>
              <w:t>Analyze and fine-tune database queries to improve performance and reduce execution time.</w:t>
            </w:r>
          </w:p>
          <w:p w14:paraId="4ABD5F4B" w14:textId="2E546541" w:rsidR="00536E40" w:rsidRPr="001E504A" w:rsidRDefault="00536E40" w:rsidP="00536E40">
            <w:pPr>
              <w:pStyle w:val="NoSpacing"/>
              <w:ind w:left="360"/>
              <w:rPr>
                <w:b/>
                <w:bCs/>
                <w:sz w:val="24"/>
                <w:szCs w:val="24"/>
              </w:rPr>
            </w:pPr>
            <w:r w:rsidRPr="001E504A">
              <w:rPr>
                <w:b/>
                <w:bCs/>
                <w:sz w:val="24"/>
                <w:szCs w:val="24"/>
              </w:rPr>
              <w:t>Compliance</w:t>
            </w:r>
          </w:p>
          <w:p w14:paraId="5723F537" w14:textId="0FAF4343" w:rsidR="00536E40" w:rsidRDefault="00536E40" w:rsidP="004246F8">
            <w:pPr>
              <w:pStyle w:val="NoSpacing"/>
              <w:numPr>
                <w:ilvl w:val="0"/>
                <w:numId w:val="38"/>
              </w:numPr>
              <w:rPr>
                <w:sz w:val="24"/>
                <w:szCs w:val="24"/>
              </w:rPr>
            </w:pPr>
            <w:r>
              <w:rPr>
                <w:sz w:val="24"/>
                <w:szCs w:val="24"/>
              </w:rPr>
              <w:t>Ensure that the database systems adhere to industry regulations and compliance standards relevant to the department.</w:t>
            </w:r>
          </w:p>
          <w:p w14:paraId="04EE4355" w14:textId="03135B32" w:rsidR="00536E40" w:rsidRPr="001E504A" w:rsidRDefault="00536E40" w:rsidP="00536E40">
            <w:pPr>
              <w:pStyle w:val="NoSpacing"/>
              <w:ind w:left="360"/>
              <w:rPr>
                <w:b/>
                <w:bCs/>
                <w:sz w:val="24"/>
                <w:szCs w:val="24"/>
              </w:rPr>
            </w:pPr>
            <w:r w:rsidRPr="001E504A">
              <w:rPr>
                <w:b/>
                <w:bCs/>
                <w:sz w:val="24"/>
                <w:szCs w:val="24"/>
              </w:rPr>
              <w:t>Patch Management</w:t>
            </w:r>
          </w:p>
          <w:p w14:paraId="072327C9" w14:textId="18C3CFA6" w:rsidR="00536E40" w:rsidRDefault="00536E40" w:rsidP="004246F8">
            <w:pPr>
              <w:pStyle w:val="NoSpacing"/>
              <w:numPr>
                <w:ilvl w:val="0"/>
                <w:numId w:val="38"/>
              </w:numPr>
              <w:rPr>
                <w:sz w:val="24"/>
                <w:szCs w:val="24"/>
              </w:rPr>
            </w:pPr>
            <w:r>
              <w:rPr>
                <w:sz w:val="24"/>
                <w:szCs w:val="24"/>
              </w:rPr>
              <w:t>Apply software patches, updates, and fixes to address security vulnerabilities and improve system stability.</w:t>
            </w:r>
          </w:p>
          <w:p w14:paraId="7FBAA6BC" w14:textId="6FC0D558" w:rsidR="00536E40" w:rsidRPr="001E504A" w:rsidRDefault="00536E40" w:rsidP="00536E40">
            <w:pPr>
              <w:pStyle w:val="NoSpacing"/>
              <w:ind w:left="360"/>
              <w:rPr>
                <w:b/>
                <w:bCs/>
                <w:sz w:val="24"/>
                <w:szCs w:val="24"/>
              </w:rPr>
            </w:pPr>
            <w:r w:rsidRPr="001E504A">
              <w:rPr>
                <w:b/>
                <w:bCs/>
                <w:sz w:val="24"/>
                <w:szCs w:val="24"/>
              </w:rPr>
              <w:t>Training</w:t>
            </w:r>
          </w:p>
          <w:p w14:paraId="5999422F" w14:textId="23F24F93" w:rsidR="00536E40" w:rsidRDefault="00536E40" w:rsidP="004246F8">
            <w:pPr>
              <w:pStyle w:val="NoSpacing"/>
              <w:numPr>
                <w:ilvl w:val="0"/>
                <w:numId w:val="38"/>
              </w:numPr>
              <w:rPr>
                <w:sz w:val="24"/>
                <w:szCs w:val="24"/>
              </w:rPr>
            </w:pPr>
            <w:r>
              <w:rPr>
                <w:sz w:val="24"/>
                <w:szCs w:val="24"/>
              </w:rPr>
              <w:t>Provide training to users and colleagues on database-related tools, best practices, and procedures.</w:t>
            </w:r>
          </w:p>
          <w:p w14:paraId="7E4F6255" w14:textId="53C577FF" w:rsidR="002F3E88" w:rsidRDefault="002F3E88" w:rsidP="004246F8">
            <w:pPr>
              <w:pStyle w:val="NoSpacing"/>
              <w:numPr>
                <w:ilvl w:val="0"/>
                <w:numId w:val="38"/>
              </w:numPr>
              <w:rPr>
                <w:sz w:val="24"/>
                <w:szCs w:val="24"/>
              </w:rPr>
            </w:pPr>
            <w:r>
              <w:rPr>
                <w:sz w:val="24"/>
                <w:szCs w:val="24"/>
              </w:rPr>
              <w:t>Any other duty that may be assigned.</w:t>
            </w:r>
          </w:p>
          <w:p w14:paraId="6C7B1AAB" w14:textId="460D6466" w:rsidR="00AE21BC" w:rsidRPr="003D56D8" w:rsidRDefault="00AE21BC" w:rsidP="002F3E88">
            <w:pPr>
              <w:pStyle w:val="NoSpacing"/>
              <w:ind w:left="1080"/>
              <w:rPr>
                <w:sz w:val="24"/>
                <w:szCs w:val="24"/>
              </w:rPr>
            </w:pPr>
          </w:p>
        </w:tc>
      </w:tr>
      <w:tr w:rsidR="003A0D7F" w14:paraId="0763359F" w14:textId="77777777">
        <w:tc>
          <w:tcPr>
            <w:tcW w:w="9975" w:type="dxa"/>
            <w:shd w:val="clear" w:color="auto" w:fill="auto"/>
            <w:tcMar>
              <w:top w:w="100" w:type="dxa"/>
              <w:left w:w="100" w:type="dxa"/>
              <w:bottom w:w="100" w:type="dxa"/>
              <w:right w:w="100" w:type="dxa"/>
            </w:tcMar>
          </w:tcPr>
          <w:p w14:paraId="1E280CA4" w14:textId="77777777" w:rsidR="003A0D7F" w:rsidRDefault="00AE06B5">
            <w:pPr>
              <w:widowControl w:val="0"/>
              <w:rPr>
                <w:b/>
                <w:u w:val="single"/>
              </w:rPr>
            </w:pPr>
            <w:r>
              <w:rPr>
                <w:b/>
                <w:u w:val="single"/>
              </w:rPr>
              <w:lastRenderedPageBreak/>
              <w:t>Education and/or Experience:</w:t>
            </w:r>
          </w:p>
          <w:p w14:paraId="01799FFC" w14:textId="77777777" w:rsidR="003A0D7F" w:rsidRDefault="003A0D7F">
            <w:pPr>
              <w:widowControl w:val="0"/>
              <w:pBdr>
                <w:top w:val="nil"/>
                <w:left w:val="nil"/>
                <w:bottom w:val="nil"/>
                <w:right w:val="nil"/>
                <w:between w:val="nil"/>
              </w:pBdr>
              <w:rPr>
                <w:b/>
                <w:u w:val="single"/>
              </w:rPr>
            </w:pPr>
          </w:p>
          <w:p w14:paraId="46A89071" w14:textId="37CA86C8" w:rsidR="00C92F77" w:rsidRDefault="00AE06B5">
            <w:pPr>
              <w:widowControl w:val="0"/>
            </w:pPr>
            <w:r>
              <w:t xml:space="preserve">The </w:t>
            </w:r>
            <w:r w:rsidR="00C92F77">
              <w:t xml:space="preserve">Applicant </w:t>
            </w:r>
            <w:r>
              <w:t>must hav</w:t>
            </w:r>
            <w:r w:rsidR="00C92F77">
              <w:t>e the following skills:</w:t>
            </w:r>
          </w:p>
          <w:p w14:paraId="62ECCBA7" w14:textId="4C9933CD" w:rsidR="00536E40" w:rsidRDefault="00536E40" w:rsidP="006E417C">
            <w:pPr>
              <w:pStyle w:val="ListParagraph"/>
              <w:numPr>
                <w:ilvl w:val="0"/>
                <w:numId w:val="4"/>
              </w:numPr>
              <w:rPr>
                <w:sz w:val="24"/>
                <w:szCs w:val="24"/>
              </w:rPr>
            </w:pPr>
            <w:r>
              <w:rPr>
                <w:sz w:val="24"/>
                <w:szCs w:val="24"/>
              </w:rPr>
              <w:t>Bachelor’s degree in Computer Science, Information Technology, or a related field.</w:t>
            </w:r>
          </w:p>
          <w:p w14:paraId="3006A3B7" w14:textId="77777777" w:rsidR="00536E40" w:rsidRDefault="00536E40" w:rsidP="006E417C">
            <w:pPr>
              <w:pStyle w:val="ListParagraph"/>
              <w:numPr>
                <w:ilvl w:val="0"/>
                <w:numId w:val="4"/>
              </w:numPr>
              <w:rPr>
                <w:sz w:val="24"/>
                <w:szCs w:val="24"/>
              </w:rPr>
            </w:pPr>
            <w:r>
              <w:rPr>
                <w:sz w:val="24"/>
                <w:szCs w:val="24"/>
              </w:rPr>
              <w:t>At least 3 years equivalent work experience in the field</w:t>
            </w:r>
          </w:p>
          <w:p w14:paraId="59953F00" w14:textId="3D43971C" w:rsidR="00536E40" w:rsidRDefault="00536E40" w:rsidP="006E417C">
            <w:pPr>
              <w:pStyle w:val="ListParagraph"/>
              <w:numPr>
                <w:ilvl w:val="0"/>
                <w:numId w:val="4"/>
              </w:numPr>
              <w:rPr>
                <w:sz w:val="24"/>
                <w:szCs w:val="24"/>
              </w:rPr>
            </w:pPr>
            <w:r>
              <w:rPr>
                <w:sz w:val="24"/>
                <w:szCs w:val="24"/>
              </w:rPr>
              <w:t>Certification from Microsoft (Microsoft Certified: Axure Database Administrator Associate), Oracle (Oracle Database Administrator) or Amazon Web Services Certified Database with CompTIA (CompTIA IT Fundamentals+) would be an asset.</w:t>
            </w:r>
          </w:p>
          <w:p w14:paraId="7711F7FA" w14:textId="0198FDF6" w:rsidR="00EC4082" w:rsidRPr="00536E40" w:rsidRDefault="00536E40" w:rsidP="00536E40">
            <w:pPr>
              <w:pStyle w:val="ListParagraph"/>
              <w:numPr>
                <w:ilvl w:val="0"/>
                <w:numId w:val="4"/>
              </w:numPr>
              <w:rPr>
                <w:sz w:val="24"/>
                <w:szCs w:val="24"/>
              </w:rPr>
            </w:pPr>
            <w:r>
              <w:rPr>
                <w:sz w:val="24"/>
                <w:szCs w:val="24"/>
              </w:rPr>
              <w:t>Experience in the use of Amazon Web Service Relation Database (RDS)</w:t>
            </w:r>
            <w:r w:rsidR="003D56D8">
              <w:rPr>
                <w:sz w:val="24"/>
                <w:szCs w:val="24"/>
              </w:rPr>
              <w:t xml:space="preserve"> </w:t>
            </w:r>
          </w:p>
        </w:tc>
      </w:tr>
      <w:tr w:rsidR="003A0D7F" w14:paraId="2D7AF775" w14:textId="77777777">
        <w:tc>
          <w:tcPr>
            <w:tcW w:w="9975" w:type="dxa"/>
            <w:shd w:val="clear" w:color="auto" w:fill="auto"/>
            <w:tcMar>
              <w:top w:w="100" w:type="dxa"/>
              <w:left w:w="100" w:type="dxa"/>
              <w:bottom w:w="100" w:type="dxa"/>
              <w:right w:w="100" w:type="dxa"/>
            </w:tcMar>
          </w:tcPr>
          <w:p w14:paraId="040CDBB9" w14:textId="7DD44780" w:rsidR="003A0D7F" w:rsidRDefault="003D56D8">
            <w:pPr>
              <w:widowControl w:val="0"/>
              <w:pBdr>
                <w:top w:val="nil"/>
                <w:left w:val="nil"/>
                <w:bottom w:val="nil"/>
                <w:right w:val="nil"/>
                <w:between w:val="nil"/>
              </w:pBdr>
              <w:spacing w:line="240" w:lineRule="auto"/>
              <w:rPr>
                <w:b/>
                <w:u w:val="single"/>
              </w:rPr>
            </w:pPr>
            <w:r>
              <w:rPr>
                <w:b/>
                <w:u w:val="single"/>
              </w:rPr>
              <w:lastRenderedPageBreak/>
              <w:t>Skills and Competencies</w:t>
            </w:r>
          </w:p>
          <w:p w14:paraId="7C55FC34" w14:textId="77777777" w:rsidR="003A0D7F" w:rsidRDefault="003A0D7F">
            <w:pPr>
              <w:widowControl w:val="0"/>
              <w:pBdr>
                <w:top w:val="nil"/>
                <w:left w:val="nil"/>
                <w:bottom w:val="nil"/>
                <w:right w:val="nil"/>
                <w:between w:val="nil"/>
              </w:pBdr>
              <w:spacing w:line="240" w:lineRule="auto"/>
            </w:pPr>
          </w:p>
          <w:p w14:paraId="3CB42D4E" w14:textId="1FDCAB8B" w:rsidR="00536E40" w:rsidRDefault="00536E40" w:rsidP="001E504A">
            <w:pPr>
              <w:pStyle w:val="NoSpacing"/>
              <w:numPr>
                <w:ilvl w:val="0"/>
                <w:numId w:val="32"/>
              </w:numPr>
              <w:rPr>
                <w:sz w:val="24"/>
                <w:szCs w:val="24"/>
              </w:rPr>
            </w:pPr>
            <w:r w:rsidRPr="001E504A">
              <w:rPr>
                <w:b/>
                <w:bCs/>
                <w:sz w:val="24"/>
                <w:szCs w:val="24"/>
              </w:rPr>
              <w:t>Experienced</w:t>
            </w:r>
            <w:r>
              <w:rPr>
                <w:sz w:val="24"/>
                <w:szCs w:val="24"/>
              </w:rPr>
              <w:t>: Prior experience with database administration tasks, such as backup and recovery, performance tuning, and security management.</w:t>
            </w:r>
          </w:p>
          <w:p w14:paraId="78973A54" w14:textId="3FEE651D" w:rsidR="00536E40" w:rsidRDefault="00536E40" w:rsidP="001E504A">
            <w:pPr>
              <w:pStyle w:val="NoSpacing"/>
              <w:numPr>
                <w:ilvl w:val="0"/>
                <w:numId w:val="32"/>
              </w:numPr>
              <w:rPr>
                <w:sz w:val="24"/>
                <w:szCs w:val="24"/>
              </w:rPr>
            </w:pPr>
            <w:r w:rsidRPr="001E504A">
              <w:rPr>
                <w:b/>
                <w:bCs/>
                <w:sz w:val="24"/>
                <w:szCs w:val="24"/>
              </w:rPr>
              <w:t>Communication</w:t>
            </w:r>
            <w:r>
              <w:rPr>
                <w:sz w:val="24"/>
                <w:szCs w:val="24"/>
              </w:rPr>
              <w:t>: Possess high communication skills for collaborating with other teams, understanding user needs, and explaining technical concepts to non-technical clients.</w:t>
            </w:r>
          </w:p>
          <w:p w14:paraId="0B11B0B9" w14:textId="403D5805" w:rsidR="00536E40" w:rsidRDefault="00536E40" w:rsidP="001E504A">
            <w:pPr>
              <w:pStyle w:val="NoSpacing"/>
              <w:numPr>
                <w:ilvl w:val="0"/>
                <w:numId w:val="32"/>
              </w:numPr>
              <w:rPr>
                <w:sz w:val="24"/>
                <w:szCs w:val="24"/>
              </w:rPr>
            </w:pPr>
            <w:r w:rsidRPr="001E504A">
              <w:rPr>
                <w:b/>
                <w:bCs/>
                <w:sz w:val="24"/>
                <w:szCs w:val="24"/>
              </w:rPr>
              <w:t>Adaptability</w:t>
            </w:r>
            <w:r>
              <w:rPr>
                <w:sz w:val="24"/>
                <w:szCs w:val="24"/>
              </w:rPr>
              <w:t xml:space="preserve">: Being open to </w:t>
            </w:r>
            <w:r w:rsidR="001E504A">
              <w:rPr>
                <w:sz w:val="24"/>
                <w:szCs w:val="24"/>
              </w:rPr>
              <w:t>continuous learning and staying updated with industry trends.</w:t>
            </w:r>
          </w:p>
          <w:p w14:paraId="03AB05BB"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Attention to Detail:</w:t>
            </w:r>
            <w:r w:rsidRPr="001E504A">
              <w:rPr>
                <w:rFonts w:asciiTheme="minorHAnsi" w:hAnsiTheme="minorHAnsi"/>
                <w:b w:val="0"/>
                <w:bCs w:val="0"/>
              </w:rPr>
              <w:t xml:space="preserve"> Ensure accuracy and data integrity by paying close attention to details during database management.</w:t>
            </w:r>
          </w:p>
          <w:p w14:paraId="530781DE"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Analytical Thinking:</w:t>
            </w:r>
            <w:r w:rsidRPr="001E504A">
              <w:rPr>
                <w:rFonts w:asciiTheme="minorHAnsi" w:hAnsiTheme="minorHAnsi"/>
                <w:b w:val="0"/>
                <w:bCs w:val="0"/>
              </w:rPr>
              <w:t xml:space="preserve"> Ability to analyze complex data-related problems and develop practical solutions.</w:t>
            </w:r>
          </w:p>
          <w:p w14:paraId="620DFE8F"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Time Management:</w:t>
            </w:r>
            <w:r w:rsidRPr="001E504A">
              <w:rPr>
                <w:rFonts w:asciiTheme="minorHAnsi" w:hAnsiTheme="minorHAnsi"/>
                <w:b w:val="0"/>
                <w:bCs w:val="0"/>
              </w:rPr>
              <w:t xml:space="preserve"> Efficiently manage tasks and priorities in a dynamic work environment.</w:t>
            </w:r>
          </w:p>
          <w:p w14:paraId="4DEB96C7"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Problem Solving:</w:t>
            </w:r>
            <w:r w:rsidRPr="001E504A">
              <w:rPr>
                <w:rFonts w:asciiTheme="minorHAnsi" w:hAnsiTheme="minorHAnsi"/>
                <w:b w:val="0"/>
                <w:bCs w:val="0"/>
              </w:rPr>
              <w:t xml:space="preserve"> Skill in identifying root causes or issues and implementing effective solutions.</w:t>
            </w:r>
          </w:p>
          <w:p w14:paraId="62044089"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Critical Thinking:</w:t>
            </w:r>
            <w:r w:rsidRPr="001E504A">
              <w:rPr>
                <w:rFonts w:asciiTheme="minorHAnsi" w:hAnsiTheme="minorHAnsi"/>
                <w:b w:val="0"/>
                <w:bCs w:val="0"/>
              </w:rPr>
              <w:t xml:space="preserve"> Evaluate situations objectively and make well-informed decisions.</w:t>
            </w:r>
          </w:p>
          <w:p w14:paraId="582CA55B"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Conflict Resolution:</w:t>
            </w:r>
            <w:r w:rsidRPr="001E504A">
              <w:rPr>
                <w:rFonts w:asciiTheme="minorHAnsi" w:hAnsiTheme="minorHAnsi"/>
                <w:b w:val="0"/>
                <w:bCs w:val="0"/>
              </w:rPr>
              <w:t xml:space="preserve"> Address conflicts and challenges in a constructive manner.</w:t>
            </w:r>
          </w:p>
          <w:p w14:paraId="43D068E1" w14:textId="77777777" w:rsidR="001E504A" w:rsidRPr="001E504A" w:rsidRDefault="001E504A" w:rsidP="001E504A">
            <w:pPr>
              <w:pStyle w:val="ListBullet2"/>
              <w:numPr>
                <w:ilvl w:val="0"/>
                <w:numId w:val="32"/>
              </w:numPr>
              <w:rPr>
                <w:rFonts w:asciiTheme="minorHAnsi" w:hAnsiTheme="minorHAnsi"/>
                <w:b w:val="0"/>
                <w:bCs w:val="0"/>
              </w:rPr>
            </w:pPr>
            <w:r w:rsidRPr="001E504A">
              <w:rPr>
                <w:rFonts w:asciiTheme="minorHAnsi" w:hAnsiTheme="minorHAnsi"/>
              </w:rPr>
              <w:t>Risk Management:</w:t>
            </w:r>
            <w:r w:rsidRPr="001E504A">
              <w:rPr>
                <w:rFonts w:asciiTheme="minorHAnsi" w:hAnsiTheme="minorHAnsi"/>
                <w:b w:val="0"/>
                <w:bCs w:val="0"/>
              </w:rPr>
              <w:t xml:space="preserve"> Assess potential risks in database operations and implement mitigation strategies.</w:t>
            </w:r>
          </w:p>
          <w:p w14:paraId="42616560" w14:textId="56995B32" w:rsidR="00173B26" w:rsidRPr="00CD71B0" w:rsidRDefault="00173B26" w:rsidP="003D56D8">
            <w:pPr>
              <w:pStyle w:val="NoSpacing"/>
              <w:ind w:left="720"/>
              <w:rPr>
                <w:sz w:val="32"/>
                <w:szCs w:val="32"/>
              </w:rPr>
            </w:pPr>
          </w:p>
        </w:tc>
      </w:tr>
      <w:tr w:rsidR="003A0D7F" w14:paraId="3E968AA4" w14:textId="77777777">
        <w:tc>
          <w:tcPr>
            <w:tcW w:w="9975" w:type="dxa"/>
            <w:shd w:val="clear" w:color="auto" w:fill="auto"/>
            <w:tcMar>
              <w:top w:w="100" w:type="dxa"/>
              <w:left w:w="100" w:type="dxa"/>
              <w:bottom w:w="100" w:type="dxa"/>
              <w:right w:w="100" w:type="dxa"/>
            </w:tcMar>
          </w:tcPr>
          <w:p w14:paraId="4D92C69F" w14:textId="77777777" w:rsidR="003A0D7F" w:rsidRDefault="003A0D7F">
            <w:pPr>
              <w:widowControl w:val="0"/>
              <w:pBdr>
                <w:top w:val="nil"/>
                <w:left w:val="nil"/>
                <w:bottom w:val="nil"/>
                <w:right w:val="nil"/>
                <w:between w:val="nil"/>
              </w:pBdr>
              <w:spacing w:line="240" w:lineRule="auto"/>
            </w:pPr>
          </w:p>
          <w:p w14:paraId="22FA1552" w14:textId="3061BDF7" w:rsidR="00A33A66" w:rsidRPr="00CC1C6D" w:rsidRDefault="00A33A66" w:rsidP="00A33A66">
            <w:pPr>
              <w:rPr>
                <w:rFonts w:ascii="Calibri" w:hAnsi="Calibri" w:cs="Calibri"/>
                <w:sz w:val="24"/>
                <w:szCs w:val="24"/>
              </w:rPr>
            </w:pPr>
            <w:r w:rsidRPr="004A15EC">
              <w:rPr>
                <w:rFonts w:ascii="Calibri" w:hAnsi="Calibri" w:cs="Calibri"/>
                <w:b/>
                <w:bCs/>
                <w:sz w:val="24"/>
                <w:szCs w:val="24"/>
              </w:rPr>
              <w:t>Salary</w:t>
            </w:r>
            <w:r w:rsidRPr="00CC1C6D">
              <w:rPr>
                <w:rFonts w:ascii="Calibri" w:hAnsi="Calibri" w:cs="Calibri"/>
                <w:sz w:val="24"/>
                <w:szCs w:val="24"/>
              </w:rPr>
              <w:t>: K</w:t>
            </w:r>
            <w:r w:rsidR="001E504A">
              <w:rPr>
                <w:rFonts w:ascii="Calibri" w:hAnsi="Calibri" w:cs="Calibri"/>
                <w:sz w:val="24"/>
                <w:szCs w:val="24"/>
              </w:rPr>
              <w:t>33—</w:t>
            </w:r>
            <w:r w:rsidR="00F62999">
              <w:rPr>
                <w:rFonts w:ascii="Calibri" w:hAnsi="Calibri" w:cs="Calibri"/>
                <w:sz w:val="24"/>
                <w:szCs w:val="24"/>
              </w:rPr>
              <w:t>K</w:t>
            </w:r>
            <w:r w:rsidR="001E504A">
              <w:rPr>
                <w:rFonts w:ascii="Calibri" w:hAnsi="Calibri" w:cs="Calibri"/>
                <w:sz w:val="24"/>
                <w:szCs w:val="24"/>
              </w:rPr>
              <w:t>38</w:t>
            </w:r>
            <w:r w:rsidR="00A24421">
              <w:rPr>
                <w:rFonts w:ascii="Calibri" w:hAnsi="Calibri" w:cs="Calibri"/>
                <w:sz w:val="24"/>
                <w:szCs w:val="24"/>
              </w:rPr>
              <w:t xml:space="preserve"> ($</w:t>
            </w:r>
            <w:r w:rsidR="001E504A">
              <w:rPr>
                <w:rFonts w:ascii="Calibri" w:hAnsi="Calibri" w:cs="Calibri"/>
                <w:sz w:val="24"/>
                <w:szCs w:val="24"/>
              </w:rPr>
              <w:t>64</w:t>
            </w:r>
            <w:r w:rsidR="00A24421">
              <w:rPr>
                <w:rFonts w:ascii="Calibri" w:hAnsi="Calibri" w:cs="Calibri"/>
                <w:sz w:val="24"/>
                <w:szCs w:val="24"/>
              </w:rPr>
              <w:t>,</w:t>
            </w:r>
            <w:r w:rsidR="001E504A">
              <w:rPr>
                <w:rFonts w:ascii="Calibri" w:hAnsi="Calibri" w:cs="Calibri"/>
                <w:sz w:val="24"/>
                <w:szCs w:val="24"/>
              </w:rPr>
              <w:t>092</w:t>
            </w:r>
            <w:r w:rsidR="00A24421">
              <w:rPr>
                <w:rFonts w:ascii="Calibri" w:hAnsi="Calibri" w:cs="Calibri"/>
                <w:sz w:val="24"/>
                <w:szCs w:val="24"/>
              </w:rPr>
              <w:t xml:space="preserve"> – $</w:t>
            </w:r>
            <w:r w:rsidR="001E504A">
              <w:rPr>
                <w:rFonts w:ascii="Calibri" w:hAnsi="Calibri" w:cs="Calibri"/>
                <w:sz w:val="24"/>
                <w:szCs w:val="24"/>
              </w:rPr>
              <w:t>78</w:t>
            </w:r>
            <w:r w:rsidR="00A24421">
              <w:rPr>
                <w:rFonts w:ascii="Calibri" w:hAnsi="Calibri" w:cs="Calibri"/>
                <w:sz w:val="24"/>
                <w:szCs w:val="24"/>
              </w:rPr>
              <w:t>,</w:t>
            </w:r>
            <w:r w:rsidR="001E504A">
              <w:rPr>
                <w:rFonts w:ascii="Calibri" w:hAnsi="Calibri" w:cs="Calibri"/>
                <w:sz w:val="24"/>
                <w:szCs w:val="24"/>
              </w:rPr>
              <w:t>768</w:t>
            </w:r>
            <w:r w:rsidR="00A24421">
              <w:rPr>
                <w:rFonts w:ascii="Calibri" w:hAnsi="Calibri" w:cs="Calibri"/>
                <w:sz w:val="24"/>
                <w:szCs w:val="24"/>
              </w:rPr>
              <w:t>)</w:t>
            </w:r>
            <w:r w:rsidRPr="00CC1C6D">
              <w:rPr>
                <w:rFonts w:ascii="Calibri" w:hAnsi="Calibri" w:cs="Calibri"/>
                <w:sz w:val="24"/>
                <w:szCs w:val="24"/>
              </w:rPr>
              <w:t xml:space="preserve"> per annum</w:t>
            </w:r>
          </w:p>
          <w:p w14:paraId="6F10B112" w14:textId="17D1FD83" w:rsidR="00A33A66" w:rsidRPr="008E5431" w:rsidRDefault="00A33A66" w:rsidP="00A33A66">
            <w:pPr>
              <w:rPr>
                <w:rFonts w:ascii="Calibri" w:hAnsi="Calibri" w:cs="Calibri"/>
                <w:color w:val="FF0000"/>
              </w:rPr>
            </w:pPr>
            <w:r w:rsidRPr="00CC1C6D">
              <w:rPr>
                <w:rFonts w:ascii="Calibri" w:hAnsi="Calibri" w:cs="Calibri"/>
                <w:sz w:val="24"/>
                <w:szCs w:val="24"/>
              </w:rPr>
              <w:t xml:space="preserve">The deadline for the receipt of application is </w:t>
            </w:r>
            <w:r w:rsidR="000B36AC">
              <w:rPr>
                <w:rFonts w:ascii="Calibri" w:hAnsi="Calibri" w:cs="Calibri"/>
                <w:b/>
                <w:bCs/>
                <w:sz w:val="24"/>
                <w:szCs w:val="24"/>
              </w:rPr>
              <w:t>March</w:t>
            </w:r>
            <w:r w:rsidRPr="00B47A63">
              <w:rPr>
                <w:rFonts w:ascii="Calibri" w:hAnsi="Calibri" w:cs="Calibri"/>
                <w:b/>
                <w:bCs/>
                <w:sz w:val="24"/>
                <w:szCs w:val="24"/>
              </w:rPr>
              <w:t xml:space="preserve"> </w:t>
            </w:r>
            <w:r w:rsidR="000B36AC">
              <w:rPr>
                <w:rFonts w:ascii="Calibri" w:hAnsi="Calibri" w:cs="Calibri"/>
                <w:b/>
                <w:bCs/>
                <w:sz w:val="24"/>
                <w:szCs w:val="24"/>
              </w:rPr>
              <w:t>22nd</w:t>
            </w:r>
            <w:r w:rsidR="00A24421" w:rsidRPr="00B47A63">
              <w:rPr>
                <w:rFonts w:ascii="Calibri" w:hAnsi="Calibri" w:cs="Calibri"/>
                <w:b/>
                <w:bCs/>
                <w:sz w:val="24"/>
                <w:szCs w:val="24"/>
              </w:rPr>
              <w:t>, 2024.</w:t>
            </w:r>
          </w:p>
          <w:p w14:paraId="68004F92" w14:textId="77777777" w:rsidR="003D3AC7" w:rsidRPr="008E5431" w:rsidRDefault="003D3AC7">
            <w:pPr>
              <w:widowControl w:val="0"/>
              <w:pBdr>
                <w:top w:val="nil"/>
                <w:left w:val="nil"/>
                <w:bottom w:val="nil"/>
                <w:right w:val="nil"/>
                <w:between w:val="nil"/>
              </w:pBdr>
              <w:spacing w:line="240" w:lineRule="auto"/>
              <w:rPr>
                <w:color w:val="FF0000"/>
              </w:rPr>
            </w:pPr>
          </w:p>
          <w:p w14:paraId="61741D57" w14:textId="12DA9E87" w:rsidR="003D3AC7" w:rsidRDefault="003D3AC7">
            <w:pPr>
              <w:widowControl w:val="0"/>
              <w:pBdr>
                <w:top w:val="nil"/>
                <w:left w:val="nil"/>
                <w:bottom w:val="nil"/>
                <w:right w:val="nil"/>
                <w:between w:val="nil"/>
              </w:pBdr>
              <w:spacing w:line="240" w:lineRule="auto"/>
            </w:pPr>
          </w:p>
        </w:tc>
      </w:tr>
    </w:tbl>
    <w:p w14:paraId="30518EF8" w14:textId="77777777" w:rsidR="003A0D7F" w:rsidRDefault="003A0D7F"/>
    <w:p w14:paraId="7CA3BCB0" w14:textId="77777777" w:rsidR="003D3AC7" w:rsidRDefault="003D3AC7">
      <w:pPr>
        <w:rPr>
          <w:color w:val="222222"/>
        </w:rPr>
      </w:pPr>
    </w:p>
    <w:p w14:paraId="7690CD83" w14:textId="77C99A4C" w:rsidR="003D3AC7" w:rsidRPr="003D3AC7" w:rsidRDefault="003D3AC7">
      <w:pPr>
        <w:rPr>
          <w:b/>
          <w:bCs/>
        </w:rPr>
      </w:pPr>
      <w:r w:rsidRPr="003D3AC7">
        <w:rPr>
          <w:b/>
          <w:bCs/>
        </w:rPr>
        <w:t>Please send applications to:</w:t>
      </w:r>
    </w:p>
    <w:p w14:paraId="507F6F7B" w14:textId="12817D60" w:rsidR="003D3AC7" w:rsidRPr="003D3AC7" w:rsidRDefault="003D3AC7">
      <w:pPr>
        <w:rPr>
          <w:b/>
          <w:bCs/>
        </w:rPr>
      </w:pPr>
    </w:p>
    <w:p w14:paraId="34B64F46" w14:textId="5EA232BD" w:rsidR="003D3AC7" w:rsidRPr="003D3AC7" w:rsidRDefault="003D3AC7">
      <w:pPr>
        <w:rPr>
          <w:b/>
          <w:bCs/>
        </w:rPr>
      </w:pPr>
      <w:r w:rsidRPr="003D3AC7">
        <w:rPr>
          <w:b/>
          <w:bCs/>
        </w:rPr>
        <w:t>Permanent Secretary</w:t>
      </w:r>
    </w:p>
    <w:p w14:paraId="0F8157A0" w14:textId="13370F80" w:rsidR="003D3AC7" w:rsidRPr="003D3AC7" w:rsidRDefault="003D3AC7">
      <w:pPr>
        <w:rPr>
          <w:b/>
          <w:bCs/>
        </w:rPr>
      </w:pPr>
      <w:r w:rsidRPr="003D3AC7">
        <w:rPr>
          <w:b/>
          <w:bCs/>
        </w:rPr>
        <w:t xml:space="preserve">Ministry of Information, </w:t>
      </w:r>
      <w:r w:rsidRPr="00B47A63">
        <w:rPr>
          <w:b/>
          <w:bCs/>
        </w:rPr>
        <w:t>Communication</w:t>
      </w:r>
      <w:r w:rsidR="008E5431" w:rsidRPr="00B47A63">
        <w:rPr>
          <w:b/>
          <w:bCs/>
        </w:rPr>
        <w:t>s</w:t>
      </w:r>
      <w:r w:rsidRPr="00B47A63">
        <w:rPr>
          <w:b/>
          <w:bCs/>
        </w:rPr>
        <w:t xml:space="preserve">, </w:t>
      </w:r>
      <w:r w:rsidR="008E5431" w:rsidRPr="00B47A63">
        <w:rPr>
          <w:b/>
          <w:bCs/>
        </w:rPr>
        <w:t xml:space="preserve">and </w:t>
      </w:r>
      <w:r w:rsidRPr="00B47A63">
        <w:rPr>
          <w:b/>
          <w:bCs/>
        </w:rPr>
        <w:t xml:space="preserve">Technology </w:t>
      </w:r>
    </w:p>
    <w:p w14:paraId="3746D05D" w14:textId="77777777" w:rsidR="003D3AC7" w:rsidRPr="003D3AC7" w:rsidRDefault="003D3AC7" w:rsidP="003D3AC7">
      <w:pPr>
        <w:rPr>
          <w:b/>
          <w:bCs/>
        </w:rPr>
      </w:pPr>
      <w:r w:rsidRPr="003D3AC7">
        <w:rPr>
          <w:b/>
          <w:bCs/>
        </w:rPr>
        <w:t xml:space="preserve">P O BOX 186, </w:t>
      </w:r>
    </w:p>
    <w:p w14:paraId="32B46384" w14:textId="77777777" w:rsidR="003D3AC7" w:rsidRPr="003D3AC7" w:rsidRDefault="003D3AC7" w:rsidP="003D3AC7">
      <w:pPr>
        <w:rPr>
          <w:b/>
          <w:bCs/>
        </w:rPr>
      </w:pPr>
      <w:r w:rsidRPr="003D3AC7">
        <w:rPr>
          <w:b/>
          <w:bCs/>
        </w:rPr>
        <w:t xml:space="preserve">NATIONAL ICT CENTER, #3 </w:t>
      </w:r>
      <w:r w:rsidRPr="003D3AC7">
        <w:rPr>
          <w:b/>
          <w:bCs/>
          <w:sz w:val="24"/>
          <w:szCs w:val="24"/>
        </w:rPr>
        <w:t>C. A. PAUL SOUTHWELL INDUSTRIAL SITE</w:t>
      </w:r>
      <w:r w:rsidRPr="003D3AC7">
        <w:rPr>
          <w:b/>
          <w:bCs/>
        </w:rPr>
        <w:t xml:space="preserve"> </w:t>
      </w:r>
    </w:p>
    <w:p w14:paraId="00192C2E" w14:textId="0CB39A07" w:rsidR="003D3AC7" w:rsidRDefault="003D3AC7">
      <w:pPr>
        <w:rPr>
          <w:b/>
          <w:bCs/>
        </w:rPr>
      </w:pPr>
      <w:r w:rsidRPr="003D3AC7">
        <w:rPr>
          <w:b/>
          <w:bCs/>
          <w:sz w:val="24"/>
          <w:szCs w:val="24"/>
        </w:rPr>
        <w:t>B</w:t>
      </w:r>
      <w:r w:rsidRPr="003D3AC7">
        <w:rPr>
          <w:b/>
          <w:bCs/>
        </w:rPr>
        <w:t xml:space="preserve">ASSETERRE, </w:t>
      </w:r>
      <w:r w:rsidRPr="003D3AC7">
        <w:rPr>
          <w:b/>
          <w:bCs/>
          <w:sz w:val="24"/>
          <w:szCs w:val="24"/>
        </w:rPr>
        <w:t>S</w:t>
      </w:r>
      <w:r w:rsidRPr="003D3AC7">
        <w:rPr>
          <w:b/>
          <w:bCs/>
        </w:rPr>
        <w:t xml:space="preserve">AINT </w:t>
      </w:r>
      <w:r w:rsidRPr="003D3AC7">
        <w:rPr>
          <w:b/>
          <w:bCs/>
          <w:sz w:val="24"/>
          <w:szCs w:val="24"/>
        </w:rPr>
        <w:t>K</w:t>
      </w:r>
      <w:r w:rsidRPr="003D3AC7">
        <w:rPr>
          <w:b/>
          <w:bCs/>
        </w:rPr>
        <w:t xml:space="preserve">ITTS </w:t>
      </w:r>
    </w:p>
    <w:p w14:paraId="6128C353" w14:textId="31F7C449" w:rsidR="001170A1" w:rsidRPr="003D3AC7" w:rsidRDefault="001170A1">
      <w:pPr>
        <w:rPr>
          <w:b/>
          <w:bCs/>
        </w:rPr>
      </w:pPr>
      <w:r>
        <w:rPr>
          <w:b/>
          <w:bCs/>
        </w:rPr>
        <w:t>Email: technology@gov.kn</w:t>
      </w:r>
    </w:p>
    <w:sectPr w:rsidR="001170A1" w:rsidRPr="003D3A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C64"/>
    <w:multiLevelType w:val="hybridMultilevel"/>
    <w:tmpl w:val="175A3A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375BC7"/>
    <w:multiLevelType w:val="multilevel"/>
    <w:tmpl w:val="79E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CF16B6"/>
    <w:multiLevelType w:val="multilevel"/>
    <w:tmpl w:val="E6F6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65121"/>
    <w:multiLevelType w:val="multilevel"/>
    <w:tmpl w:val="51A2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A50D8"/>
    <w:multiLevelType w:val="hybridMultilevel"/>
    <w:tmpl w:val="401857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6C619B"/>
    <w:multiLevelType w:val="multilevel"/>
    <w:tmpl w:val="863E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C6E5D"/>
    <w:multiLevelType w:val="multilevel"/>
    <w:tmpl w:val="7FFE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2A0BFC"/>
    <w:multiLevelType w:val="hybridMultilevel"/>
    <w:tmpl w:val="08F2AB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E821B05"/>
    <w:multiLevelType w:val="hybridMultilevel"/>
    <w:tmpl w:val="96442A7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9" w15:restartNumberingAfterBreak="0">
    <w:nsid w:val="20406954"/>
    <w:multiLevelType w:val="multilevel"/>
    <w:tmpl w:val="0ED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31A58"/>
    <w:multiLevelType w:val="multilevel"/>
    <w:tmpl w:val="ABCA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8352C1"/>
    <w:multiLevelType w:val="hybridMultilevel"/>
    <w:tmpl w:val="E45AF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CE4B19"/>
    <w:multiLevelType w:val="hybridMultilevel"/>
    <w:tmpl w:val="9B3E347A"/>
    <w:lvl w:ilvl="0" w:tplc="A6E40EC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04F0530"/>
    <w:multiLevelType w:val="multilevel"/>
    <w:tmpl w:val="62E8CC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8476B7"/>
    <w:multiLevelType w:val="hybridMultilevel"/>
    <w:tmpl w:val="5DFAB0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1D16CC4"/>
    <w:multiLevelType w:val="hybridMultilevel"/>
    <w:tmpl w:val="B2A26B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836D6F"/>
    <w:multiLevelType w:val="multilevel"/>
    <w:tmpl w:val="371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14EAE"/>
    <w:multiLevelType w:val="hybridMultilevel"/>
    <w:tmpl w:val="99246824"/>
    <w:lvl w:ilvl="0" w:tplc="90AA414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B086800"/>
    <w:multiLevelType w:val="multilevel"/>
    <w:tmpl w:val="4786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14561"/>
    <w:multiLevelType w:val="hybridMultilevel"/>
    <w:tmpl w:val="9C306C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D204199"/>
    <w:multiLevelType w:val="multilevel"/>
    <w:tmpl w:val="B50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726D56"/>
    <w:multiLevelType w:val="multilevel"/>
    <w:tmpl w:val="ABA6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C43A44"/>
    <w:multiLevelType w:val="hybridMultilevel"/>
    <w:tmpl w:val="35DC9516"/>
    <w:lvl w:ilvl="0" w:tplc="B8E6D7D8">
      <w:start w:val="1"/>
      <w:numFmt w:val="bullet"/>
      <w:lvlText w:val="-"/>
      <w:lvlJc w:val="left"/>
      <w:pPr>
        <w:ind w:left="1080" w:hanging="360"/>
      </w:pPr>
      <w:rPr>
        <w:rFonts w:ascii="Cambria" w:eastAsiaTheme="minorHAnsi" w:hAnsi="Cambria"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56FF2DA8"/>
    <w:multiLevelType w:val="multilevel"/>
    <w:tmpl w:val="65C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9666C4"/>
    <w:multiLevelType w:val="multilevel"/>
    <w:tmpl w:val="53A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F1945"/>
    <w:multiLevelType w:val="multilevel"/>
    <w:tmpl w:val="471C8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8D6618A"/>
    <w:multiLevelType w:val="multilevel"/>
    <w:tmpl w:val="48F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EB0A4C"/>
    <w:multiLevelType w:val="hybridMultilevel"/>
    <w:tmpl w:val="5C6AC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B227E4C"/>
    <w:multiLevelType w:val="hybridMultilevel"/>
    <w:tmpl w:val="2AB0F11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CC537B2"/>
    <w:multiLevelType w:val="hybridMultilevel"/>
    <w:tmpl w:val="D4B2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FA7AC2"/>
    <w:multiLevelType w:val="multilevel"/>
    <w:tmpl w:val="498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C653E8"/>
    <w:multiLevelType w:val="hybridMultilevel"/>
    <w:tmpl w:val="5776BDD4"/>
    <w:lvl w:ilvl="0" w:tplc="D332C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92B26"/>
    <w:multiLevelType w:val="multilevel"/>
    <w:tmpl w:val="0A000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84B2D63"/>
    <w:multiLevelType w:val="hybridMultilevel"/>
    <w:tmpl w:val="EDE4D9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8756A71"/>
    <w:multiLevelType w:val="multilevel"/>
    <w:tmpl w:val="9700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7D79E0"/>
    <w:multiLevelType w:val="hybridMultilevel"/>
    <w:tmpl w:val="AF62E3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9E8114C"/>
    <w:multiLevelType w:val="hybridMultilevel"/>
    <w:tmpl w:val="55981C5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D4E77D7"/>
    <w:multiLevelType w:val="multilevel"/>
    <w:tmpl w:val="69A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134F0F"/>
    <w:multiLevelType w:val="hybridMultilevel"/>
    <w:tmpl w:val="0B24DF6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414424">
    <w:abstractNumId w:val="32"/>
  </w:num>
  <w:num w:numId="2" w16cid:durableId="2145004449">
    <w:abstractNumId w:val="25"/>
  </w:num>
  <w:num w:numId="3" w16cid:durableId="1628967993">
    <w:abstractNumId w:val="13"/>
  </w:num>
  <w:num w:numId="4" w16cid:durableId="671493471">
    <w:abstractNumId w:val="15"/>
  </w:num>
  <w:num w:numId="5" w16cid:durableId="1760978656">
    <w:abstractNumId w:val="38"/>
  </w:num>
  <w:num w:numId="6" w16cid:durableId="1946307832">
    <w:abstractNumId w:val="36"/>
  </w:num>
  <w:num w:numId="7" w16cid:durableId="794638422">
    <w:abstractNumId w:val="4"/>
  </w:num>
  <w:num w:numId="8" w16cid:durableId="163592644">
    <w:abstractNumId w:val="33"/>
  </w:num>
  <w:num w:numId="9" w16cid:durableId="739864731">
    <w:abstractNumId w:val="19"/>
  </w:num>
  <w:num w:numId="10" w16cid:durableId="610819283">
    <w:abstractNumId w:val="26"/>
  </w:num>
  <w:num w:numId="11" w16cid:durableId="1688601307">
    <w:abstractNumId w:val="37"/>
  </w:num>
  <w:num w:numId="12" w16cid:durableId="877665454">
    <w:abstractNumId w:val="34"/>
  </w:num>
  <w:num w:numId="13" w16cid:durableId="2065179913">
    <w:abstractNumId w:val="21"/>
  </w:num>
  <w:num w:numId="14" w16cid:durableId="937442117">
    <w:abstractNumId w:val="35"/>
  </w:num>
  <w:num w:numId="15" w16cid:durableId="1556047419">
    <w:abstractNumId w:val="24"/>
  </w:num>
  <w:num w:numId="16" w16cid:durableId="878859997">
    <w:abstractNumId w:val="9"/>
  </w:num>
  <w:num w:numId="17" w16cid:durableId="836965247">
    <w:abstractNumId w:val="14"/>
  </w:num>
  <w:num w:numId="18" w16cid:durableId="867987907">
    <w:abstractNumId w:val="3"/>
  </w:num>
  <w:num w:numId="19" w16cid:durableId="155075691">
    <w:abstractNumId w:val="6"/>
  </w:num>
  <w:num w:numId="20" w16cid:durableId="1630161431">
    <w:abstractNumId w:val="7"/>
  </w:num>
  <w:num w:numId="21" w16cid:durableId="865750370">
    <w:abstractNumId w:val="1"/>
  </w:num>
  <w:num w:numId="22" w16cid:durableId="1892690013">
    <w:abstractNumId w:val="30"/>
  </w:num>
  <w:num w:numId="23" w16cid:durableId="970936660">
    <w:abstractNumId w:val="5"/>
  </w:num>
  <w:num w:numId="24" w16cid:durableId="1310674168">
    <w:abstractNumId w:val="18"/>
  </w:num>
  <w:num w:numId="25" w16cid:durableId="213928992">
    <w:abstractNumId w:val="2"/>
  </w:num>
  <w:num w:numId="26" w16cid:durableId="363412292">
    <w:abstractNumId w:val="27"/>
  </w:num>
  <w:num w:numId="27" w16cid:durableId="311521564">
    <w:abstractNumId w:val="16"/>
  </w:num>
  <w:num w:numId="28" w16cid:durableId="439574233">
    <w:abstractNumId w:val="20"/>
  </w:num>
  <w:num w:numId="29" w16cid:durableId="795097311">
    <w:abstractNumId w:val="0"/>
  </w:num>
  <w:num w:numId="30" w16cid:durableId="1061290914">
    <w:abstractNumId w:val="23"/>
  </w:num>
  <w:num w:numId="31" w16cid:durableId="316963158">
    <w:abstractNumId w:val="10"/>
  </w:num>
  <w:num w:numId="32" w16cid:durableId="1909534314">
    <w:abstractNumId w:val="29"/>
  </w:num>
  <w:num w:numId="33" w16cid:durableId="238175434">
    <w:abstractNumId w:val="28"/>
  </w:num>
  <w:num w:numId="34" w16cid:durableId="1025205159">
    <w:abstractNumId w:val="17"/>
  </w:num>
  <w:num w:numId="35" w16cid:durableId="417214395">
    <w:abstractNumId w:val="12"/>
  </w:num>
  <w:num w:numId="36" w16cid:durableId="381446486">
    <w:abstractNumId w:val="22"/>
  </w:num>
  <w:num w:numId="37" w16cid:durableId="1878395774">
    <w:abstractNumId w:val="8"/>
  </w:num>
  <w:num w:numId="38" w16cid:durableId="195891845">
    <w:abstractNumId w:val="11"/>
  </w:num>
  <w:num w:numId="39" w16cid:durableId="2951381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7F"/>
    <w:rsid w:val="000121DF"/>
    <w:rsid w:val="000B36AC"/>
    <w:rsid w:val="000C30A3"/>
    <w:rsid w:val="001170A1"/>
    <w:rsid w:val="001737E5"/>
    <w:rsid w:val="00173B26"/>
    <w:rsid w:val="001D1D4F"/>
    <w:rsid w:val="001E504A"/>
    <w:rsid w:val="001F551A"/>
    <w:rsid w:val="002F3E88"/>
    <w:rsid w:val="003A0D7F"/>
    <w:rsid w:val="003B35E9"/>
    <w:rsid w:val="003D3AC7"/>
    <w:rsid w:val="003D56D8"/>
    <w:rsid w:val="004246F8"/>
    <w:rsid w:val="0047067D"/>
    <w:rsid w:val="00536E40"/>
    <w:rsid w:val="00592050"/>
    <w:rsid w:val="006E417C"/>
    <w:rsid w:val="00780112"/>
    <w:rsid w:val="008172FC"/>
    <w:rsid w:val="008C2B70"/>
    <w:rsid w:val="008E5431"/>
    <w:rsid w:val="008F6E85"/>
    <w:rsid w:val="00930B30"/>
    <w:rsid w:val="009C391D"/>
    <w:rsid w:val="00A10241"/>
    <w:rsid w:val="00A24421"/>
    <w:rsid w:val="00A33A66"/>
    <w:rsid w:val="00AE06B5"/>
    <w:rsid w:val="00AE21BC"/>
    <w:rsid w:val="00B00483"/>
    <w:rsid w:val="00B47A63"/>
    <w:rsid w:val="00BE3B6C"/>
    <w:rsid w:val="00C01A5B"/>
    <w:rsid w:val="00C92F77"/>
    <w:rsid w:val="00CD71B0"/>
    <w:rsid w:val="00D31248"/>
    <w:rsid w:val="00D62643"/>
    <w:rsid w:val="00DF1034"/>
    <w:rsid w:val="00DF24AF"/>
    <w:rsid w:val="00E63A67"/>
    <w:rsid w:val="00E74CEB"/>
    <w:rsid w:val="00EC4082"/>
    <w:rsid w:val="00F62999"/>
    <w:rsid w:val="00FE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65FD"/>
  <w15:docId w15:val="{6E49602F-0848-4AAB-B174-DC4731D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SubtleReference">
    <w:name w:val="Subtle Reference"/>
    <w:basedOn w:val="DefaultParagraphFont"/>
    <w:uiPriority w:val="31"/>
    <w:qFormat/>
    <w:rsid w:val="00780112"/>
    <w:rPr>
      <w:smallCaps/>
      <w:color w:val="5A5A5A" w:themeColor="text1" w:themeTint="A5"/>
    </w:rPr>
  </w:style>
  <w:style w:type="paragraph" w:styleId="ListParagraph">
    <w:name w:val="List Paragraph"/>
    <w:basedOn w:val="Normal"/>
    <w:uiPriority w:val="34"/>
    <w:qFormat/>
    <w:rsid w:val="00E74CEB"/>
    <w:pPr>
      <w:spacing w:after="160" w:line="259" w:lineRule="auto"/>
      <w:ind w:left="720"/>
      <w:contextualSpacing/>
    </w:pPr>
    <w:rPr>
      <w:rFonts w:asciiTheme="minorHAnsi" w:eastAsiaTheme="minorHAnsi" w:hAnsiTheme="minorHAnsi" w:cstheme="minorBidi"/>
      <w:lang w:val="en-US" w:eastAsia="en-US"/>
    </w:rPr>
  </w:style>
  <w:style w:type="paragraph" w:styleId="NoSpacing">
    <w:name w:val="No Spacing"/>
    <w:uiPriority w:val="1"/>
    <w:qFormat/>
    <w:rsid w:val="00A33A66"/>
    <w:pPr>
      <w:spacing w:line="240" w:lineRule="auto"/>
    </w:pPr>
    <w:rPr>
      <w:rFonts w:asciiTheme="minorHAnsi" w:eastAsiaTheme="minorHAnsi" w:hAnsiTheme="minorHAnsi" w:cstheme="minorBidi"/>
      <w:lang w:val="en-US" w:eastAsia="en-US"/>
    </w:rPr>
  </w:style>
  <w:style w:type="paragraph" w:styleId="NormalWeb">
    <w:name w:val="Normal (Web)"/>
    <w:basedOn w:val="Normal"/>
    <w:uiPriority w:val="99"/>
    <w:unhideWhenUsed/>
    <w:rsid w:val="00A33A66"/>
    <w:pPr>
      <w:spacing w:before="100" w:beforeAutospacing="1" w:after="100" w:afterAutospacing="1" w:line="240" w:lineRule="auto"/>
    </w:pPr>
    <w:rPr>
      <w:rFonts w:ascii="Times New Roman" w:eastAsia="Times New Roman" w:hAnsi="Times New Roman" w:cs="Times New Roman"/>
      <w:sz w:val="24"/>
      <w:szCs w:val="24"/>
      <w:lang w:val="en-KN" w:eastAsia="en-KN"/>
    </w:rPr>
  </w:style>
  <w:style w:type="character" w:customStyle="1" w:styleId="normaltextrun">
    <w:name w:val="normaltextrun"/>
    <w:basedOn w:val="DefaultParagraphFont"/>
    <w:rsid w:val="00CD71B0"/>
  </w:style>
  <w:style w:type="character" w:customStyle="1" w:styleId="eop">
    <w:name w:val="eop"/>
    <w:basedOn w:val="DefaultParagraphFont"/>
    <w:rsid w:val="00CD71B0"/>
  </w:style>
  <w:style w:type="paragraph" w:customStyle="1" w:styleId="paragraph">
    <w:name w:val="paragraph"/>
    <w:basedOn w:val="Normal"/>
    <w:rsid w:val="00CD71B0"/>
    <w:pPr>
      <w:spacing w:before="100" w:beforeAutospacing="1" w:after="100" w:afterAutospacing="1" w:line="240" w:lineRule="auto"/>
    </w:pPr>
    <w:rPr>
      <w:rFonts w:ascii="Times New Roman" w:eastAsia="Times New Roman" w:hAnsi="Times New Roman" w:cs="Times New Roman"/>
      <w:sz w:val="24"/>
      <w:szCs w:val="24"/>
      <w:lang w:val="en-KN" w:eastAsia="en-KN"/>
    </w:rPr>
  </w:style>
  <w:style w:type="paragraph" w:styleId="ListBullet2">
    <w:name w:val="List Bullet 2"/>
    <w:basedOn w:val="Normal"/>
    <w:autoRedefine/>
    <w:unhideWhenUsed/>
    <w:rsid w:val="001E504A"/>
    <w:pPr>
      <w:spacing w:line="240" w:lineRule="auto"/>
    </w:pPr>
    <w:rPr>
      <w:rFonts w:ascii="Georgia" w:eastAsia="Times New Roman" w:hAnsi="Georgia"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318">
      <w:bodyDiv w:val="1"/>
      <w:marLeft w:val="0"/>
      <w:marRight w:val="0"/>
      <w:marTop w:val="0"/>
      <w:marBottom w:val="0"/>
      <w:divBdr>
        <w:top w:val="none" w:sz="0" w:space="0" w:color="auto"/>
        <w:left w:val="none" w:sz="0" w:space="0" w:color="auto"/>
        <w:bottom w:val="none" w:sz="0" w:space="0" w:color="auto"/>
        <w:right w:val="none" w:sz="0" w:space="0" w:color="auto"/>
      </w:divBdr>
      <w:divsChild>
        <w:div w:id="2141530662">
          <w:marLeft w:val="0"/>
          <w:marRight w:val="0"/>
          <w:marTop w:val="0"/>
          <w:marBottom w:val="0"/>
          <w:divBdr>
            <w:top w:val="none" w:sz="0" w:space="0" w:color="auto"/>
            <w:left w:val="none" w:sz="0" w:space="0" w:color="auto"/>
            <w:bottom w:val="none" w:sz="0" w:space="0" w:color="auto"/>
            <w:right w:val="none" w:sz="0" w:space="0" w:color="auto"/>
          </w:divBdr>
        </w:div>
        <w:div w:id="4406279">
          <w:marLeft w:val="0"/>
          <w:marRight w:val="0"/>
          <w:marTop w:val="0"/>
          <w:marBottom w:val="0"/>
          <w:divBdr>
            <w:top w:val="none" w:sz="0" w:space="0" w:color="auto"/>
            <w:left w:val="none" w:sz="0" w:space="0" w:color="auto"/>
            <w:bottom w:val="none" w:sz="0" w:space="0" w:color="auto"/>
            <w:right w:val="none" w:sz="0" w:space="0" w:color="auto"/>
          </w:divBdr>
        </w:div>
      </w:divsChild>
    </w:div>
    <w:div w:id="523860833">
      <w:bodyDiv w:val="1"/>
      <w:marLeft w:val="0"/>
      <w:marRight w:val="0"/>
      <w:marTop w:val="0"/>
      <w:marBottom w:val="0"/>
      <w:divBdr>
        <w:top w:val="none" w:sz="0" w:space="0" w:color="auto"/>
        <w:left w:val="none" w:sz="0" w:space="0" w:color="auto"/>
        <w:bottom w:val="none" w:sz="0" w:space="0" w:color="auto"/>
        <w:right w:val="none" w:sz="0" w:space="0" w:color="auto"/>
      </w:divBdr>
      <w:divsChild>
        <w:div w:id="265239496">
          <w:marLeft w:val="0"/>
          <w:marRight w:val="0"/>
          <w:marTop w:val="0"/>
          <w:marBottom w:val="0"/>
          <w:divBdr>
            <w:top w:val="none" w:sz="0" w:space="0" w:color="auto"/>
            <w:left w:val="none" w:sz="0" w:space="0" w:color="auto"/>
            <w:bottom w:val="none" w:sz="0" w:space="0" w:color="auto"/>
            <w:right w:val="none" w:sz="0" w:space="0" w:color="auto"/>
          </w:divBdr>
        </w:div>
        <w:div w:id="596719063">
          <w:marLeft w:val="0"/>
          <w:marRight w:val="0"/>
          <w:marTop w:val="0"/>
          <w:marBottom w:val="0"/>
          <w:divBdr>
            <w:top w:val="none" w:sz="0" w:space="0" w:color="auto"/>
            <w:left w:val="none" w:sz="0" w:space="0" w:color="auto"/>
            <w:bottom w:val="none" w:sz="0" w:space="0" w:color="auto"/>
            <w:right w:val="none" w:sz="0" w:space="0" w:color="auto"/>
          </w:divBdr>
        </w:div>
        <w:div w:id="695234553">
          <w:marLeft w:val="0"/>
          <w:marRight w:val="0"/>
          <w:marTop w:val="0"/>
          <w:marBottom w:val="0"/>
          <w:divBdr>
            <w:top w:val="none" w:sz="0" w:space="0" w:color="auto"/>
            <w:left w:val="none" w:sz="0" w:space="0" w:color="auto"/>
            <w:bottom w:val="none" w:sz="0" w:space="0" w:color="auto"/>
            <w:right w:val="none" w:sz="0" w:space="0" w:color="auto"/>
          </w:divBdr>
        </w:div>
        <w:div w:id="655571588">
          <w:marLeft w:val="0"/>
          <w:marRight w:val="0"/>
          <w:marTop w:val="0"/>
          <w:marBottom w:val="0"/>
          <w:divBdr>
            <w:top w:val="none" w:sz="0" w:space="0" w:color="auto"/>
            <w:left w:val="none" w:sz="0" w:space="0" w:color="auto"/>
            <w:bottom w:val="none" w:sz="0" w:space="0" w:color="auto"/>
            <w:right w:val="none" w:sz="0" w:space="0" w:color="auto"/>
          </w:divBdr>
        </w:div>
        <w:div w:id="50008943">
          <w:marLeft w:val="0"/>
          <w:marRight w:val="0"/>
          <w:marTop w:val="0"/>
          <w:marBottom w:val="0"/>
          <w:divBdr>
            <w:top w:val="none" w:sz="0" w:space="0" w:color="auto"/>
            <w:left w:val="none" w:sz="0" w:space="0" w:color="auto"/>
            <w:bottom w:val="none" w:sz="0" w:space="0" w:color="auto"/>
            <w:right w:val="none" w:sz="0" w:space="0" w:color="auto"/>
          </w:divBdr>
        </w:div>
      </w:divsChild>
    </w:div>
    <w:div w:id="553656953">
      <w:bodyDiv w:val="1"/>
      <w:marLeft w:val="0"/>
      <w:marRight w:val="0"/>
      <w:marTop w:val="0"/>
      <w:marBottom w:val="0"/>
      <w:divBdr>
        <w:top w:val="none" w:sz="0" w:space="0" w:color="auto"/>
        <w:left w:val="none" w:sz="0" w:space="0" w:color="auto"/>
        <w:bottom w:val="none" w:sz="0" w:space="0" w:color="auto"/>
        <w:right w:val="none" w:sz="0" w:space="0" w:color="auto"/>
      </w:divBdr>
      <w:divsChild>
        <w:div w:id="683478545">
          <w:marLeft w:val="0"/>
          <w:marRight w:val="0"/>
          <w:marTop w:val="0"/>
          <w:marBottom w:val="0"/>
          <w:divBdr>
            <w:top w:val="none" w:sz="0" w:space="0" w:color="auto"/>
            <w:left w:val="none" w:sz="0" w:space="0" w:color="auto"/>
            <w:bottom w:val="none" w:sz="0" w:space="0" w:color="auto"/>
            <w:right w:val="none" w:sz="0" w:space="0" w:color="auto"/>
          </w:divBdr>
        </w:div>
        <w:div w:id="248931380">
          <w:marLeft w:val="0"/>
          <w:marRight w:val="0"/>
          <w:marTop w:val="0"/>
          <w:marBottom w:val="0"/>
          <w:divBdr>
            <w:top w:val="none" w:sz="0" w:space="0" w:color="auto"/>
            <w:left w:val="none" w:sz="0" w:space="0" w:color="auto"/>
            <w:bottom w:val="none" w:sz="0" w:space="0" w:color="auto"/>
            <w:right w:val="none" w:sz="0" w:space="0" w:color="auto"/>
          </w:divBdr>
        </w:div>
        <w:div w:id="1583754021">
          <w:marLeft w:val="0"/>
          <w:marRight w:val="0"/>
          <w:marTop w:val="0"/>
          <w:marBottom w:val="0"/>
          <w:divBdr>
            <w:top w:val="none" w:sz="0" w:space="0" w:color="auto"/>
            <w:left w:val="none" w:sz="0" w:space="0" w:color="auto"/>
            <w:bottom w:val="none" w:sz="0" w:space="0" w:color="auto"/>
            <w:right w:val="none" w:sz="0" w:space="0" w:color="auto"/>
          </w:divBdr>
        </w:div>
        <w:div w:id="249778962">
          <w:marLeft w:val="0"/>
          <w:marRight w:val="0"/>
          <w:marTop w:val="0"/>
          <w:marBottom w:val="0"/>
          <w:divBdr>
            <w:top w:val="none" w:sz="0" w:space="0" w:color="auto"/>
            <w:left w:val="none" w:sz="0" w:space="0" w:color="auto"/>
            <w:bottom w:val="none" w:sz="0" w:space="0" w:color="auto"/>
            <w:right w:val="none" w:sz="0" w:space="0" w:color="auto"/>
          </w:divBdr>
        </w:div>
        <w:div w:id="294411021">
          <w:marLeft w:val="0"/>
          <w:marRight w:val="0"/>
          <w:marTop w:val="0"/>
          <w:marBottom w:val="0"/>
          <w:divBdr>
            <w:top w:val="none" w:sz="0" w:space="0" w:color="auto"/>
            <w:left w:val="none" w:sz="0" w:space="0" w:color="auto"/>
            <w:bottom w:val="none" w:sz="0" w:space="0" w:color="auto"/>
            <w:right w:val="none" w:sz="0" w:space="0" w:color="auto"/>
          </w:divBdr>
        </w:div>
      </w:divsChild>
    </w:div>
    <w:div w:id="933127250">
      <w:bodyDiv w:val="1"/>
      <w:marLeft w:val="0"/>
      <w:marRight w:val="0"/>
      <w:marTop w:val="0"/>
      <w:marBottom w:val="0"/>
      <w:divBdr>
        <w:top w:val="none" w:sz="0" w:space="0" w:color="auto"/>
        <w:left w:val="none" w:sz="0" w:space="0" w:color="auto"/>
        <w:bottom w:val="none" w:sz="0" w:space="0" w:color="auto"/>
        <w:right w:val="none" w:sz="0" w:space="0" w:color="auto"/>
      </w:divBdr>
      <w:divsChild>
        <w:div w:id="715936984">
          <w:marLeft w:val="0"/>
          <w:marRight w:val="0"/>
          <w:marTop w:val="0"/>
          <w:marBottom w:val="0"/>
          <w:divBdr>
            <w:top w:val="none" w:sz="0" w:space="0" w:color="auto"/>
            <w:left w:val="none" w:sz="0" w:space="0" w:color="auto"/>
            <w:bottom w:val="none" w:sz="0" w:space="0" w:color="auto"/>
            <w:right w:val="none" w:sz="0" w:space="0" w:color="auto"/>
          </w:divBdr>
        </w:div>
        <w:div w:id="1688098735">
          <w:marLeft w:val="0"/>
          <w:marRight w:val="0"/>
          <w:marTop w:val="0"/>
          <w:marBottom w:val="0"/>
          <w:divBdr>
            <w:top w:val="none" w:sz="0" w:space="0" w:color="auto"/>
            <w:left w:val="none" w:sz="0" w:space="0" w:color="auto"/>
            <w:bottom w:val="none" w:sz="0" w:space="0" w:color="auto"/>
            <w:right w:val="none" w:sz="0" w:space="0" w:color="auto"/>
          </w:divBdr>
        </w:div>
        <w:div w:id="1205018852">
          <w:marLeft w:val="0"/>
          <w:marRight w:val="0"/>
          <w:marTop w:val="0"/>
          <w:marBottom w:val="0"/>
          <w:divBdr>
            <w:top w:val="none" w:sz="0" w:space="0" w:color="auto"/>
            <w:left w:val="none" w:sz="0" w:space="0" w:color="auto"/>
            <w:bottom w:val="none" w:sz="0" w:space="0" w:color="auto"/>
            <w:right w:val="none" w:sz="0" w:space="0" w:color="auto"/>
          </w:divBdr>
        </w:div>
        <w:div w:id="232349137">
          <w:marLeft w:val="0"/>
          <w:marRight w:val="0"/>
          <w:marTop w:val="0"/>
          <w:marBottom w:val="0"/>
          <w:divBdr>
            <w:top w:val="none" w:sz="0" w:space="0" w:color="auto"/>
            <w:left w:val="none" w:sz="0" w:space="0" w:color="auto"/>
            <w:bottom w:val="none" w:sz="0" w:space="0" w:color="auto"/>
            <w:right w:val="none" w:sz="0" w:space="0" w:color="auto"/>
          </w:divBdr>
        </w:div>
      </w:divsChild>
    </w:div>
    <w:div w:id="1147622231">
      <w:bodyDiv w:val="1"/>
      <w:marLeft w:val="0"/>
      <w:marRight w:val="0"/>
      <w:marTop w:val="0"/>
      <w:marBottom w:val="0"/>
      <w:divBdr>
        <w:top w:val="none" w:sz="0" w:space="0" w:color="auto"/>
        <w:left w:val="none" w:sz="0" w:space="0" w:color="auto"/>
        <w:bottom w:val="none" w:sz="0" w:space="0" w:color="auto"/>
        <w:right w:val="none" w:sz="0" w:space="0" w:color="auto"/>
      </w:divBdr>
      <w:divsChild>
        <w:div w:id="1854218660">
          <w:marLeft w:val="0"/>
          <w:marRight w:val="0"/>
          <w:marTop w:val="0"/>
          <w:marBottom w:val="0"/>
          <w:divBdr>
            <w:top w:val="none" w:sz="0" w:space="0" w:color="auto"/>
            <w:left w:val="none" w:sz="0" w:space="0" w:color="auto"/>
            <w:bottom w:val="none" w:sz="0" w:space="0" w:color="auto"/>
            <w:right w:val="none" w:sz="0" w:space="0" w:color="auto"/>
          </w:divBdr>
        </w:div>
        <w:div w:id="2107576543">
          <w:marLeft w:val="0"/>
          <w:marRight w:val="0"/>
          <w:marTop w:val="0"/>
          <w:marBottom w:val="0"/>
          <w:divBdr>
            <w:top w:val="none" w:sz="0" w:space="0" w:color="auto"/>
            <w:left w:val="none" w:sz="0" w:space="0" w:color="auto"/>
            <w:bottom w:val="none" w:sz="0" w:space="0" w:color="auto"/>
            <w:right w:val="none" w:sz="0" w:space="0" w:color="auto"/>
          </w:divBdr>
        </w:div>
      </w:divsChild>
    </w:div>
    <w:div w:id="1363479634">
      <w:bodyDiv w:val="1"/>
      <w:marLeft w:val="0"/>
      <w:marRight w:val="0"/>
      <w:marTop w:val="0"/>
      <w:marBottom w:val="0"/>
      <w:divBdr>
        <w:top w:val="none" w:sz="0" w:space="0" w:color="auto"/>
        <w:left w:val="none" w:sz="0" w:space="0" w:color="auto"/>
        <w:bottom w:val="none" w:sz="0" w:space="0" w:color="auto"/>
        <w:right w:val="none" w:sz="0" w:space="0" w:color="auto"/>
      </w:divBdr>
      <w:divsChild>
        <w:div w:id="1630865684">
          <w:marLeft w:val="0"/>
          <w:marRight w:val="0"/>
          <w:marTop w:val="0"/>
          <w:marBottom w:val="0"/>
          <w:divBdr>
            <w:top w:val="none" w:sz="0" w:space="0" w:color="auto"/>
            <w:left w:val="none" w:sz="0" w:space="0" w:color="auto"/>
            <w:bottom w:val="none" w:sz="0" w:space="0" w:color="auto"/>
            <w:right w:val="none" w:sz="0" w:space="0" w:color="auto"/>
          </w:divBdr>
        </w:div>
        <w:div w:id="1500657570">
          <w:marLeft w:val="0"/>
          <w:marRight w:val="0"/>
          <w:marTop w:val="0"/>
          <w:marBottom w:val="0"/>
          <w:divBdr>
            <w:top w:val="none" w:sz="0" w:space="0" w:color="auto"/>
            <w:left w:val="none" w:sz="0" w:space="0" w:color="auto"/>
            <w:bottom w:val="none" w:sz="0" w:space="0" w:color="auto"/>
            <w:right w:val="none" w:sz="0" w:space="0" w:color="auto"/>
          </w:divBdr>
        </w:div>
      </w:divsChild>
    </w:div>
    <w:div w:id="1664892721">
      <w:bodyDiv w:val="1"/>
      <w:marLeft w:val="0"/>
      <w:marRight w:val="0"/>
      <w:marTop w:val="0"/>
      <w:marBottom w:val="0"/>
      <w:divBdr>
        <w:top w:val="none" w:sz="0" w:space="0" w:color="auto"/>
        <w:left w:val="none" w:sz="0" w:space="0" w:color="auto"/>
        <w:bottom w:val="none" w:sz="0" w:space="0" w:color="auto"/>
        <w:right w:val="none" w:sz="0" w:space="0" w:color="auto"/>
      </w:divBdr>
    </w:div>
    <w:div w:id="1788813408">
      <w:bodyDiv w:val="1"/>
      <w:marLeft w:val="0"/>
      <w:marRight w:val="0"/>
      <w:marTop w:val="0"/>
      <w:marBottom w:val="0"/>
      <w:divBdr>
        <w:top w:val="none" w:sz="0" w:space="0" w:color="auto"/>
        <w:left w:val="none" w:sz="0" w:space="0" w:color="auto"/>
        <w:bottom w:val="none" w:sz="0" w:space="0" w:color="auto"/>
        <w:right w:val="none" w:sz="0" w:space="0" w:color="auto"/>
      </w:divBdr>
      <w:divsChild>
        <w:div w:id="2043748962">
          <w:marLeft w:val="0"/>
          <w:marRight w:val="0"/>
          <w:marTop w:val="0"/>
          <w:marBottom w:val="0"/>
          <w:divBdr>
            <w:top w:val="none" w:sz="0" w:space="0" w:color="auto"/>
            <w:left w:val="none" w:sz="0" w:space="0" w:color="auto"/>
            <w:bottom w:val="none" w:sz="0" w:space="0" w:color="auto"/>
            <w:right w:val="none" w:sz="0" w:space="0" w:color="auto"/>
          </w:divBdr>
        </w:div>
        <w:div w:id="780422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Cheryleann Pemberton</dc:creator>
  <cp:lastModifiedBy>Department of Technology - Office 365</cp:lastModifiedBy>
  <cp:revision>3</cp:revision>
  <cp:lastPrinted>2023-02-06T14:14:00Z</cp:lastPrinted>
  <dcterms:created xsi:type="dcterms:W3CDTF">2024-02-29T13:54:00Z</dcterms:created>
  <dcterms:modified xsi:type="dcterms:W3CDTF">2024-02-29T18:42:00Z</dcterms:modified>
</cp:coreProperties>
</file>